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01B" w:rsidRPr="00C54498" w:rsidRDefault="00EF501B" w:rsidP="00EF5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rPr>
      </w:pPr>
      <w:r w:rsidRPr="00C54498">
        <w:rPr>
          <w:rFonts w:ascii="Times New Roman" w:hAnsi="Times New Roman" w:cs="Times New Roman"/>
          <w:b/>
          <w:bCs/>
          <w:color w:val="000000"/>
        </w:rPr>
        <w:t>PRAVILNIK O PREHODIH PO UNIVERZITETNEM ŠTUDIJSKEM PROGRAMU PRAVO</w:t>
      </w:r>
    </w:p>
    <w:p w:rsidR="00EF501B" w:rsidRPr="00C54498" w:rsidRDefault="00EF501B" w:rsidP="00EF5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rsidR="00EF501B" w:rsidRPr="00C54498" w:rsidRDefault="00EF501B" w:rsidP="00EF5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rPr>
      </w:pPr>
      <w:r w:rsidRPr="00C54498">
        <w:rPr>
          <w:rFonts w:ascii="Times New Roman" w:hAnsi="Times New Roman" w:cs="Times New Roman"/>
          <w:b/>
          <w:color w:val="000000"/>
        </w:rPr>
        <w:t>1. c</w:t>
      </w:r>
      <w:r w:rsidRPr="00C54498">
        <w:rPr>
          <w:rFonts w:cs="Times New Roman"/>
          <w:b/>
          <w:color w:val="000000"/>
        </w:rPr>
        <w:t>̌</w:t>
      </w:r>
      <w:r w:rsidRPr="00C54498">
        <w:rPr>
          <w:rFonts w:ascii="Times New Roman" w:hAnsi="Times New Roman" w:cs="Times New Roman"/>
          <w:b/>
          <w:color w:val="000000"/>
        </w:rPr>
        <w:t>len</w:t>
      </w:r>
    </w:p>
    <w:p w:rsidR="00EF501B" w:rsidRPr="00C54498" w:rsidRDefault="00EF501B" w:rsidP="00EF5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rsidR="00EF501B" w:rsidRPr="00C54498" w:rsidRDefault="00EF501B" w:rsidP="00EF5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C54498">
        <w:rPr>
          <w:rFonts w:ascii="Times New Roman" w:hAnsi="Times New Roman" w:cs="Times New Roman"/>
          <w:color w:val="000000"/>
        </w:rPr>
        <w:t>Ta pravilnik ureja pogoje za prehode po prvostopenjskem univerzitetnem študijskem programu Pravo, ki ga izvaja Pravna fakulteta v Ljubljani.</w:t>
      </w:r>
    </w:p>
    <w:p w:rsidR="00EF501B" w:rsidRPr="00C54498" w:rsidRDefault="00EF501B" w:rsidP="00EF5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rsidR="00EF501B" w:rsidRPr="00C54498" w:rsidRDefault="00EF501B" w:rsidP="00EF5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rPr>
      </w:pPr>
      <w:r w:rsidRPr="00C54498">
        <w:rPr>
          <w:rFonts w:ascii="Times New Roman" w:hAnsi="Times New Roman" w:cs="Times New Roman"/>
          <w:b/>
          <w:color w:val="000000"/>
        </w:rPr>
        <w:t>2. c</w:t>
      </w:r>
      <w:r w:rsidRPr="00C54498">
        <w:rPr>
          <w:rFonts w:cs="Times New Roman"/>
          <w:b/>
          <w:color w:val="000000"/>
        </w:rPr>
        <w:t>̌</w:t>
      </w:r>
      <w:r w:rsidRPr="00C54498">
        <w:rPr>
          <w:rFonts w:ascii="Times New Roman" w:hAnsi="Times New Roman" w:cs="Times New Roman"/>
          <w:b/>
          <w:color w:val="000000"/>
        </w:rPr>
        <w:t>len</w:t>
      </w:r>
    </w:p>
    <w:p w:rsidR="00EF501B" w:rsidRPr="00C54498" w:rsidRDefault="00EF501B" w:rsidP="00EF5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rsidR="00EF501B" w:rsidRPr="00C54498" w:rsidRDefault="00EF501B" w:rsidP="00EF5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C54498">
        <w:rPr>
          <w:rFonts w:ascii="Times New Roman" w:hAnsi="Times New Roman" w:cs="Times New Roman"/>
          <w:color w:val="000000"/>
        </w:rPr>
        <w:t xml:space="preserve">Za napredovanje iz prvega v drugi letnik mora študent opraviti študijske obveznosti v obsegu najmanj 52 ECTS. </w:t>
      </w:r>
    </w:p>
    <w:p w:rsidR="00EF501B" w:rsidRPr="00C54498" w:rsidRDefault="00EF501B" w:rsidP="00EF5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color w:val="000000"/>
        </w:rPr>
      </w:pPr>
    </w:p>
    <w:p w:rsidR="00255A5F" w:rsidRPr="009359A4" w:rsidRDefault="00971088" w:rsidP="00EF5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Š</w:t>
      </w:r>
      <w:r w:rsidR="00255A5F" w:rsidRPr="009359A4">
        <w:rPr>
          <w:rFonts w:ascii="Times New Roman" w:hAnsi="Times New Roman" w:cs="Times New Roman"/>
          <w:color w:val="000000"/>
        </w:rPr>
        <w:t>tudent ne more pristopiti  k opravljanju izpitov 2. letnika dokler ne opravi vseh izpitov iz 1.letnika in pridobi 60 ECTS.</w:t>
      </w:r>
    </w:p>
    <w:p w:rsidR="00255A5F" w:rsidRPr="00C54498" w:rsidRDefault="00255A5F" w:rsidP="00EF5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C54498">
        <w:rPr>
          <w:rFonts w:ascii="Times New Roman" w:hAnsi="Times New Roman" w:cs="Times New Roman"/>
          <w:color w:val="000000"/>
        </w:rPr>
        <w:t xml:space="preserve">  </w:t>
      </w:r>
    </w:p>
    <w:p w:rsidR="00EF501B" w:rsidRPr="00C54498" w:rsidRDefault="00EF501B" w:rsidP="00EF5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C54498">
        <w:rPr>
          <w:rFonts w:ascii="Times New Roman" w:hAnsi="Times New Roman" w:cs="Times New Roman"/>
          <w:color w:val="000000"/>
        </w:rPr>
        <w:t xml:space="preserve">Za napredovanje iz drugega v tretji letnik mora študent opraviti študijske obveznosti v obsegu 60 ECTS prvega letnika in najmanj 54 ECTS drugega letnika. </w:t>
      </w:r>
    </w:p>
    <w:p w:rsidR="00EF501B" w:rsidRPr="00C54498" w:rsidRDefault="00EF501B" w:rsidP="00EF5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rsidR="00EF501B" w:rsidRPr="00C54498" w:rsidRDefault="00EF501B" w:rsidP="00EF5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C54498">
        <w:rPr>
          <w:rFonts w:ascii="Times New Roman" w:hAnsi="Times New Roman" w:cs="Times New Roman"/>
          <w:color w:val="000000"/>
        </w:rPr>
        <w:t>Za napredovanje iz tretjega v c</w:t>
      </w:r>
      <w:r w:rsidRPr="00C54498">
        <w:rPr>
          <w:rFonts w:cs="Times New Roman"/>
          <w:color w:val="000000"/>
        </w:rPr>
        <w:t>̌</w:t>
      </w:r>
      <w:r w:rsidRPr="00C54498">
        <w:rPr>
          <w:rFonts w:ascii="Times New Roman" w:hAnsi="Times New Roman" w:cs="Times New Roman"/>
          <w:color w:val="000000"/>
        </w:rPr>
        <w:t>etrti letnik mora študent opraviti študijske obveznosti v obsegu 60 ECTS drugega letnika in najmanj 54 ECTS tretjega letnika.</w:t>
      </w:r>
    </w:p>
    <w:p w:rsidR="00EF501B" w:rsidRPr="00C54498" w:rsidRDefault="00EF501B" w:rsidP="00EF5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rsidR="00EF501B" w:rsidRPr="00C54498" w:rsidRDefault="00EF501B" w:rsidP="00EF5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rPr>
      </w:pPr>
      <w:r w:rsidRPr="00C54498">
        <w:rPr>
          <w:rFonts w:ascii="Times New Roman" w:hAnsi="Times New Roman" w:cs="Times New Roman"/>
          <w:b/>
          <w:color w:val="000000"/>
        </w:rPr>
        <w:t>3. c</w:t>
      </w:r>
      <w:r w:rsidRPr="00C54498">
        <w:rPr>
          <w:rFonts w:cs="Times New Roman"/>
          <w:b/>
          <w:color w:val="000000"/>
        </w:rPr>
        <w:t>̌</w:t>
      </w:r>
      <w:r w:rsidRPr="00C54498">
        <w:rPr>
          <w:rFonts w:ascii="Times New Roman" w:hAnsi="Times New Roman" w:cs="Times New Roman"/>
          <w:b/>
          <w:color w:val="000000"/>
        </w:rPr>
        <w:t>len</w:t>
      </w:r>
    </w:p>
    <w:p w:rsidR="00EF501B" w:rsidRPr="00C54498" w:rsidRDefault="00EF501B" w:rsidP="00EF5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rsidR="00EF501B" w:rsidRPr="00C54498" w:rsidRDefault="00EF501B" w:rsidP="00EF5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C54498">
        <w:rPr>
          <w:rFonts w:ascii="Times New Roman" w:hAnsi="Times New Roman" w:cs="Times New Roman"/>
          <w:color w:val="000000"/>
        </w:rPr>
        <w:t xml:space="preserve">Pri posameznem predmetu pridobi študent vse ECTS z opravljenim izpitom. Za prehode znotraj študijskega programa se lahko upoštevajo tudi ECTS na podlagi opravljenih obveznosti med študijskim letom (kolokviji, seminarske naloge, sodelovanje na vajah in seminarjih). Študentom, za katere ne velja obveznost udeležbe na predavanjih, se lahko priznavajo ECTS tudi za udeležbo na predavanjih. </w:t>
      </w:r>
    </w:p>
    <w:p w:rsidR="00EF501B" w:rsidRPr="00C54498" w:rsidRDefault="00EF501B" w:rsidP="00EF5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color w:val="000000"/>
        </w:rPr>
      </w:pPr>
    </w:p>
    <w:p w:rsidR="00EF501B" w:rsidRPr="00C54498" w:rsidRDefault="00EF501B" w:rsidP="00EF5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color w:val="FF0000"/>
          <w:u w:val="single"/>
        </w:rPr>
      </w:pPr>
      <w:r w:rsidRPr="00C54498">
        <w:rPr>
          <w:rFonts w:ascii="Times New Roman" w:hAnsi="Times New Roman" w:cs="Times New Roman"/>
          <w:color w:val="000000"/>
        </w:rPr>
        <w:t>Za priznavanje ustreznega števila ECTS za prisotnost na predavanjih lahko zaprosi tudi študent, ki je v tekoc</w:t>
      </w:r>
      <w:r w:rsidRPr="00C54498">
        <w:rPr>
          <w:rFonts w:cs="Times New Roman"/>
          <w:color w:val="000000"/>
        </w:rPr>
        <w:t>̌</w:t>
      </w:r>
      <w:r w:rsidRPr="00C54498">
        <w:rPr>
          <w:rFonts w:ascii="Times New Roman" w:hAnsi="Times New Roman" w:cs="Times New Roman"/>
          <w:color w:val="000000"/>
        </w:rPr>
        <w:t>em študijskem letu imel obveznost prisotnosti, c</w:t>
      </w:r>
      <w:r w:rsidRPr="00C54498">
        <w:rPr>
          <w:rFonts w:cs="Times New Roman"/>
          <w:color w:val="000000"/>
        </w:rPr>
        <w:t>̌</w:t>
      </w:r>
      <w:r w:rsidRPr="00C54498">
        <w:rPr>
          <w:rFonts w:ascii="Times New Roman" w:hAnsi="Times New Roman" w:cs="Times New Roman"/>
          <w:color w:val="000000"/>
        </w:rPr>
        <w:t xml:space="preserve">e se v naslednje študijsko leto vpisuje kot študent, za katerega ne velja obveznost prisotnosti. </w:t>
      </w:r>
      <w:r w:rsidR="00601B1A" w:rsidRPr="00C54498">
        <w:rPr>
          <w:rFonts w:ascii="Times New Roman" w:hAnsi="Times New Roman" w:cs="Times New Roman"/>
          <w:color w:val="000000"/>
        </w:rPr>
        <w:t xml:space="preserve"> Na študijski program</w:t>
      </w:r>
      <w:r w:rsidR="00C05C34" w:rsidRPr="00C54498">
        <w:rPr>
          <w:rFonts w:ascii="Times New Roman" w:hAnsi="Times New Roman" w:cs="Times New Roman"/>
          <w:color w:val="000000"/>
        </w:rPr>
        <w:t xml:space="preserve"> za katerega je predpisana obveznost prisotnosti se lahko, vendar le pod enakimi pogoji kot veljajo za ta program, vpiše tudi študent iz študijskega programa, za katerega ne velja obveznost prisotnosti.</w:t>
      </w:r>
    </w:p>
    <w:p w:rsidR="00C05C34" w:rsidRPr="00C54498" w:rsidRDefault="00C05C34" w:rsidP="00EF5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rsidR="00EF501B" w:rsidRPr="00C54498" w:rsidRDefault="00EF501B" w:rsidP="00EF5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C54498">
        <w:rPr>
          <w:rFonts w:ascii="Times New Roman" w:hAnsi="Times New Roman" w:cs="Times New Roman"/>
          <w:color w:val="000000"/>
        </w:rPr>
        <w:t>ECTS, pridobljene na podlagi prejšnjega odstavka, se upoštevajo izkljuc</w:t>
      </w:r>
      <w:r w:rsidRPr="00C54498">
        <w:rPr>
          <w:rFonts w:cs="Times New Roman"/>
          <w:color w:val="000000"/>
        </w:rPr>
        <w:t>̌</w:t>
      </w:r>
      <w:r w:rsidRPr="00C54498">
        <w:rPr>
          <w:rFonts w:ascii="Times New Roman" w:hAnsi="Times New Roman" w:cs="Times New Roman"/>
          <w:color w:val="000000"/>
        </w:rPr>
        <w:t>no za ugotavljanje izpolnjevanje pogojev za prehode po tem študijskem programu in jih študent ne more prenesti na drug študijski program.</w:t>
      </w:r>
    </w:p>
    <w:p w:rsidR="00EF501B" w:rsidRPr="00C54498" w:rsidRDefault="00EF501B" w:rsidP="00EF5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rsidR="00EF501B" w:rsidRPr="00C54498" w:rsidRDefault="00EF501B" w:rsidP="00EF5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rPr>
      </w:pPr>
      <w:r w:rsidRPr="00C54498">
        <w:rPr>
          <w:rFonts w:ascii="Times New Roman" w:hAnsi="Times New Roman" w:cs="Times New Roman"/>
          <w:b/>
          <w:color w:val="000000"/>
        </w:rPr>
        <w:t>4. c</w:t>
      </w:r>
      <w:r w:rsidRPr="00C54498">
        <w:rPr>
          <w:rFonts w:cs="Times New Roman"/>
          <w:b/>
          <w:color w:val="000000"/>
        </w:rPr>
        <w:t>̌</w:t>
      </w:r>
      <w:r w:rsidRPr="00C54498">
        <w:rPr>
          <w:rFonts w:ascii="Times New Roman" w:hAnsi="Times New Roman" w:cs="Times New Roman"/>
          <w:b/>
          <w:color w:val="000000"/>
        </w:rPr>
        <w:t>len</w:t>
      </w:r>
    </w:p>
    <w:p w:rsidR="00EF501B" w:rsidRPr="00C54498" w:rsidRDefault="00EF501B" w:rsidP="00EF5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rsidR="00EF501B" w:rsidRPr="00C54498" w:rsidRDefault="00EF501B" w:rsidP="00EF5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C54498">
        <w:rPr>
          <w:rFonts w:ascii="Times New Roman" w:hAnsi="Times New Roman" w:cs="Times New Roman"/>
          <w:color w:val="000000"/>
        </w:rPr>
        <w:t>ECTS za opravljene obveznosti med študijskim letom se doloc</w:t>
      </w:r>
      <w:r w:rsidRPr="00C54498">
        <w:rPr>
          <w:rFonts w:cs="Times New Roman"/>
          <w:color w:val="000000"/>
        </w:rPr>
        <w:t>̌</w:t>
      </w:r>
      <w:r w:rsidRPr="00C54498">
        <w:rPr>
          <w:rFonts w:ascii="Times New Roman" w:hAnsi="Times New Roman" w:cs="Times New Roman"/>
          <w:color w:val="000000"/>
        </w:rPr>
        <w:t>ijo za vsak predmet posebej s prilogo k temu pravilniku.</w:t>
      </w:r>
    </w:p>
    <w:p w:rsidR="00EF501B" w:rsidRPr="00C54498" w:rsidRDefault="00EF501B" w:rsidP="00EF5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rsidR="00EF501B" w:rsidRPr="00C54498" w:rsidRDefault="00EF501B" w:rsidP="00EF5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rPr>
      </w:pPr>
      <w:r w:rsidRPr="00C54498">
        <w:rPr>
          <w:rFonts w:ascii="Times New Roman" w:hAnsi="Times New Roman" w:cs="Times New Roman"/>
          <w:b/>
          <w:color w:val="000000"/>
        </w:rPr>
        <w:lastRenderedPageBreak/>
        <w:t>5. c</w:t>
      </w:r>
      <w:r w:rsidRPr="00C54498">
        <w:rPr>
          <w:rFonts w:cs="Times New Roman"/>
          <w:b/>
          <w:color w:val="000000"/>
        </w:rPr>
        <w:t>̌</w:t>
      </w:r>
      <w:r w:rsidRPr="00C54498">
        <w:rPr>
          <w:rFonts w:ascii="Times New Roman" w:hAnsi="Times New Roman" w:cs="Times New Roman"/>
          <w:b/>
          <w:color w:val="000000"/>
        </w:rPr>
        <w:t>len</w:t>
      </w:r>
    </w:p>
    <w:p w:rsidR="00EF501B" w:rsidRPr="00C54498" w:rsidRDefault="00EF501B" w:rsidP="00EF5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rsidR="00EF501B" w:rsidRPr="00C54498" w:rsidRDefault="00EF501B" w:rsidP="00EF5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C54498">
        <w:rPr>
          <w:rFonts w:ascii="Times New Roman" w:hAnsi="Times New Roman" w:cs="Times New Roman"/>
          <w:color w:val="000000"/>
        </w:rPr>
        <w:t>ECTS za opravljene obveznosti med študijskim letom iz drugega odstavka 3. c</w:t>
      </w:r>
      <w:r w:rsidRPr="00C54498">
        <w:rPr>
          <w:rFonts w:cs="Times New Roman"/>
          <w:color w:val="000000"/>
        </w:rPr>
        <w:t>̌</w:t>
      </w:r>
      <w:r w:rsidRPr="00C54498">
        <w:rPr>
          <w:rFonts w:ascii="Times New Roman" w:hAnsi="Times New Roman" w:cs="Times New Roman"/>
          <w:color w:val="000000"/>
        </w:rPr>
        <w:t>lena se upoštevajo pri vpisu v višji letnik na zahtevo študenta.</w:t>
      </w:r>
    </w:p>
    <w:p w:rsidR="00EF501B" w:rsidRPr="00C54498" w:rsidRDefault="00EF501B" w:rsidP="00EF5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rsidR="00EF501B" w:rsidRPr="00C54498" w:rsidRDefault="00EF501B" w:rsidP="00EF5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rPr>
      </w:pPr>
      <w:r w:rsidRPr="00C54498">
        <w:rPr>
          <w:rFonts w:ascii="Times New Roman" w:hAnsi="Times New Roman" w:cs="Times New Roman"/>
          <w:b/>
          <w:color w:val="000000"/>
        </w:rPr>
        <w:t>6. c</w:t>
      </w:r>
      <w:r w:rsidRPr="00C54498">
        <w:rPr>
          <w:rFonts w:cs="Times New Roman"/>
          <w:b/>
          <w:color w:val="000000"/>
        </w:rPr>
        <w:t>̌</w:t>
      </w:r>
      <w:r w:rsidRPr="00C54498">
        <w:rPr>
          <w:rFonts w:ascii="Times New Roman" w:hAnsi="Times New Roman" w:cs="Times New Roman"/>
          <w:b/>
          <w:color w:val="000000"/>
        </w:rPr>
        <w:t>len</w:t>
      </w:r>
    </w:p>
    <w:p w:rsidR="00EF501B" w:rsidRPr="00C54498" w:rsidRDefault="00EF501B" w:rsidP="00EF5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rsidR="00EF501B" w:rsidRPr="00C54498" w:rsidRDefault="00EF501B" w:rsidP="00EF5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C54498">
        <w:rPr>
          <w:rFonts w:ascii="Times New Roman" w:hAnsi="Times New Roman" w:cs="Times New Roman"/>
          <w:color w:val="000000"/>
        </w:rPr>
        <w:t>Ta pravilnik velja z dnem, ko ga sprejme študijska komisija.</w:t>
      </w:r>
    </w:p>
    <w:p w:rsidR="00255A5F" w:rsidRPr="00C54498" w:rsidRDefault="00255A5F" w:rsidP="00EF5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rsidR="00255A5F" w:rsidRPr="00C54498" w:rsidRDefault="00255A5F" w:rsidP="00255A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rPr>
      </w:pPr>
      <w:r w:rsidRPr="00C54498">
        <w:rPr>
          <w:rFonts w:ascii="Times New Roman" w:hAnsi="Times New Roman" w:cs="Times New Roman"/>
          <w:b/>
          <w:color w:val="000000"/>
        </w:rPr>
        <w:t>6. a. c</w:t>
      </w:r>
      <w:r w:rsidRPr="00C54498">
        <w:rPr>
          <w:rFonts w:cs="Times New Roman"/>
          <w:b/>
          <w:color w:val="000000"/>
        </w:rPr>
        <w:t>̌</w:t>
      </w:r>
      <w:r w:rsidRPr="00C54498">
        <w:rPr>
          <w:rFonts w:ascii="Times New Roman" w:hAnsi="Times New Roman" w:cs="Times New Roman"/>
          <w:b/>
          <w:color w:val="000000"/>
        </w:rPr>
        <w:t>len</w:t>
      </w:r>
    </w:p>
    <w:p w:rsidR="00255A5F" w:rsidRPr="00C54498" w:rsidRDefault="00255A5F" w:rsidP="00EF5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rsidR="00255A5F" w:rsidRPr="009359A4" w:rsidRDefault="00255A5F" w:rsidP="00EF5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9359A4">
        <w:rPr>
          <w:rFonts w:ascii="Times New Roman" w:hAnsi="Times New Roman" w:cs="Times New Roman"/>
          <w:color w:val="000000"/>
        </w:rPr>
        <w:t>Drugi odstavek 2.člena Pravilnika o prehodih po univerzitetnem študijskem programu pravo spremenjen na Študijski komisiji dne, 10.3.2011 začne veljati v študijskem letu 2011/2012.</w:t>
      </w:r>
    </w:p>
    <w:p w:rsidR="00255A5F" w:rsidRPr="00C54498" w:rsidRDefault="00255A5F" w:rsidP="00EF5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rsidR="00EF501B" w:rsidRPr="00C54498" w:rsidRDefault="00EF501B" w:rsidP="00EF5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rsidR="00F0696F" w:rsidRPr="00C54498" w:rsidRDefault="00F0696F" w:rsidP="00F069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color w:val="000000"/>
        </w:rPr>
      </w:pPr>
      <w:r w:rsidRPr="00C54498">
        <w:rPr>
          <w:rFonts w:ascii="Times New Roman" w:hAnsi="Times New Roman" w:cs="Times New Roman"/>
          <w:b/>
          <w:color w:val="000000"/>
        </w:rPr>
        <w:t>Priloga I – ECTS za opravljene obveznosti med študijskim letom za I. letnik</w:t>
      </w:r>
    </w:p>
    <w:p w:rsidR="00F0696F" w:rsidRPr="00C54498" w:rsidRDefault="00F0696F" w:rsidP="00F069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tbl>
      <w:tblPr>
        <w:tblW w:w="20224" w:type="dxa"/>
        <w:tblInd w:w="-1858" w:type="dxa"/>
        <w:tblCellMar>
          <w:left w:w="70" w:type="dxa"/>
          <w:right w:w="70" w:type="dxa"/>
        </w:tblCellMar>
        <w:tblLook w:val="04A0"/>
      </w:tblPr>
      <w:tblGrid>
        <w:gridCol w:w="11943"/>
        <w:gridCol w:w="340"/>
        <w:gridCol w:w="360"/>
        <w:gridCol w:w="400"/>
        <w:gridCol w:w="400"/>
        <w:gridCol w:w="762"/>
        <w:gridCol w:w="940"/>
        <w:gridCol w:w="800"/>
        <w:gridCol w:w="1712"/>
        <w:gridCol w:w="1502"/>
        <w:gridCol w:w="1510"/>
      </w:tblGrid>
      <w:tr w:rsidR="00F0696F" w:rsidRPr="00C54498" w:rsidTr="00C54498">
        <w:trPr>
          <w:trHeight w:val="255"/>
        </w:trPr>
        <w:tc>
          <w:tcPr>
            <w:tcW w:w="11498" w:type="dxa"/>
            <w:tcBorders>
              <w:top w:val="nil"/>
              <w:left w:val="nil"/>
              <w:bottom w:val="nil"/>
              <w:right w:val="nil"/>
            </w:tcBorders>
            <w:shd w:val="clear" w:color="auto" w:fill="auto"/>
            <w:noWrap/>
            <w:vAlign w:val="bottom"/>
          </w:tcPr>
          <w:tbl>
            <w:tblPr>
              <w:tblW w:w="11337" w:type="dxa"/>
              <w:tblInd w:w="456" w:type="dxa"/>
              <w:tblCellMar>
                <w:left w:w="70" w:type="dxa"/>
                <w:right w:w="70" w:type="dxa"/>
              </w:tblCellMar>
              <w:tblLook w:val="04A0"/>
            </w:tblPr>
            <w:tblGrid>
              <w:gridCol w:w="3237"/>
              <w:gridCol w:w="1125"/>
              <w:gridCol w:w="2409"/>
              <w:gridCol w:w="2277"/>
              <w:gridCol w:w="2289"/>
            </w:tblGrid>
            <w:tr w:rsidR="00F0696F" w:rsidRPr="00C54498" w:rsidTr="0024168F">
              <w:trPr>
                <w:trHeight w:val="265"/>
              </w:trPr>
              <w:tc>
                <w:tcPr>
                  <w:tcW w:w="3237" w:type="dxa"/>
                  <w:tcBorders>
                    <w:top w:val="single" w:sz="4" w:space="0" w:color="auto"/>
                    <w:left w:val="single" w:sz="4" w:space="0" w:color="auto"/>
                    <w:bottom w:val="single" w:sz="4" w:space="0" w:color="auto"/>
                    <w:right w:val="single" w:sz="4" w:space="0" w:color="auto"/>
                  </w:tcBorders>
                  <w:shd w:val="clear" w:color="CCFFCC" w:fill="auto"/>
                  <w:noWrap/>
                  <w:vAlign w:val="bottom"/>
                </w:tcPr>
                <w:p w:rsidR="00F0696F" w:rsidRPr="00C54498" w:rsidRDefault="00F0696F" w:rsidP="00C54498">
                  <w:pPr>
                    <w:rPr>
                      <w:rFonts w:ascii="Times New Roman" w:eastAsia="Times New Roman" w:hAnsi="Times New Roman" w:cs="Times New Roman"/>
                      <w:b/>
                      <w:bCs/>
                      <w:lang w:val="sl-SI" w:eastAsia="sl-SI"/>
                    </w:rPr>
                  </w:pPr>
                  <w:r w:rsidRPr="00C54498">
                    <w:rPr>
                      <w:rFonts w:ascii="Times New Roman" w:eastAsia="Times New Roman" w:hAnsi="Times New Roman" w:cs="Times New Roman"/>
                      <w:b/>
                      <w:bCs/>
                      <w:lang w:val="sl-SI" w:eastAsia="sl-SI"/>
                    </w:rPr>
                    <w:t>I. LETNIK</w:t>
                  </w:r>
                </w:p>
              </w:tc>
              <w:tc>
                <w:tcPr>
                  <w:tcW w:w="1125" w:type="dxa"/>
                  <w:tcBorders>
                    <w:top w:val="single" w:sz="4" w:space="0" w:color="auto"/>
                    <w:left w:val="nil"/>
                    <w:bottom w:val="single" w:sz="4" w:space="0" w:color="auto"/>
                    <w:right w:val="single" w:sz="4" w:space="0" w:color="auto"/>
                  </w:tcBorders>
                  <w:shd w:val="clear" w:color="CCFFCC" w:fill="auto"/>
                  <w:noWrap/>
                  <w:vAlign w:val="bottom"/>
                </w:tcPr>
                <w:p w:rsidR="00F0696F" w:rsidRPr="00C54498" w:rsidRDefault="00F0696F" w:rsidP="00C54498">
                  <w:pPr>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 </w:t>
                  </w:r>
                </w:p>
              </w:tc>
              <w:tc>
                <w:tcPr>
                  <w:tcW w:w="2409" w:type="dxa"/>
                  <w:tcBorders>
                    <w:top w:val="single" w:sz="4" w:space="0" w:color="auto"/>
                    <w:left w:val="nil"/>
                    <w:bottom w:val="single" w:sz="4" w:space="0" w:color="auto"/>
                    <w:right w:val="single" w:sz="4" w:space="0" w:color="auto"/>
                  </w:tcBorders>
                  <w:shd w:val="clear" w:color="CCFFCC" w:fill="auto"/>
                  <w:noWrap/>
                  <w:vAlign w:val="bottom"/>
                </w:tcPr>
                <w:p w:rsidR="00F0696F" w:rsidRPr="00C54498" w:rsidRDefault="00F0696F" w:rsidP="00C54498">
                  <w:pPr>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 </w:t>
                  </w:r>
                </w:p>
              </w:tc>
              <w:tc>
                <w:tcPr>
                  <w:tcW w:w="2277" w:type="dxa"/>
                  <w:tcBorders>
                    <w:top w:val="single" w:sz="4" w:space="0" w:color="auto"/>
                    <w:left w:val="nil"/>
                    <w:bottom w:val="single" w:sz="4" w:space="0" w:color="auto"/>
                    <w:right w:val="single" w:sz="4" w:space="0" w:color="auto"/>
                  </w:tcBorders>
                  <w:shd w:val="clear" w:color="CCFFCC" w:fill="auto"/>
                  <w:noWrap/>
                  <w:vAlign w:val="bottom"/>
                </w:tcPr>
                <w:p w:rsidR="00F0696F" w:rsidRPr="00C54498" w:rsidRDefault="00F0696F" w:rsidP="00C54498">
                  <w:pPr>
                    <w:rPr>
                      <w:rFonts w:ascii="Times New Roman" w:eastAsia="Times New Roman" w:hAnsi="Times New Roman" w:cs="Times New Roman"/>
                      <w:b/>
                      <w:bCs/>
                      <w:lang w:val="sl-SI" w:eastAsia="sl-SI"/>
                    </w:rPr>
                  </w:pPr>
                  <w:r w:rsidRPr="00C54498">
                    <w:rPr>
                      <w:rFonts w:ascii="Times New Roman" w:eastAsia="Times New Roman" w:hAnsi="Times New Roman" w:cs="Times New Roman"/>
                      <w:b/>
                      <w:bCs/>
                      <w:lang w:val="sl-SI" w:eastAsia="sl-SI"/>
                    </w:rPr>
                    <w:t>ECTS ZA</w:t>
                  </w:r>
                </w:p>
              </w:tc>
              <w:tc>
                <w:tcPr>
                  <w:tcW w:w="2289" w:type="dxa"/>
                  <w:tcBorders>
                    <w:top w:val="single" w:sz="4" w:space="0" w:color="auto"/>
                    <w:left w:val="nil"/>
                    <w:bottom w:val="single" w:sz="4" w:space="0" w:color="auto"/>
                    <w:right w:val="single" w:sz="4" w:space="0" w:color="auto"/>
                  </w:tcBorders>
                  <w:shd w:val="clear" w:color="CCFFCC" w:fill="auto"/>
                  <w:noWrap/>
                  <w:vAlign w:val="bottom"/>
                </w:tcPr>
                <w:p w:rsidR="00F0696F" w:rsidRPr="00C54498" w:rsidRDefault="00F0696F" w:rsidP="00C54498">
                  <w:pPr>
                    <w:rPr>
                      <w:rFonts w:ascii="Times New Roman" w:eastAsia="Times New Roman" w:hAnsi="Times New Roman" w:cs="Times New Roman"/>
                      <w:b/>
                      <w:bCs/>
                      <w:lang w:val="sl-SI" w:eastAsia="sl-SI"/>
                    </w:rPr>
                  </w:pPr>
                  <w:r w:rsidRPr="00C54498">
                    <w:rPr>
                      <w:rFonts w:ascii="Times New Roman" w:eastAsia="Times New Roman" w:hAnsi="Times New Roman" w:cs="Times New Roman"/>
                      <w:b/>
                      <w:bCs/>
                      <w:lang w:val="sl-SI" w:eastAsia="sl-SI"/>
                    </w:rPr>
                    <w:t>ECTS ZA</w:t>
                  </w:r>
                </w:p>
              </w:tc>
            </w:tr>
            <w:tr w:rsidR="00F0696F" w:rsidRPr="00C54498" w:rsidTr="0024168F">
              <w:trPr>
                <w:trHeight w:val="265"/>
              </w:trPr>
              <w:tc>
                <w:tcPr>
                  <w:tcW w:w="3237" w:type="dxa"/>
                  <w:tcBorders>
                    <w:top w:val="nil"/>
                    <w:left w:val="single" w:sz="4" w:space="0" w:color="auto"/>
                    <w:bottom w:val="single" w:sz="4" w:space="0" w:color="auto"/>
                    <w:right w:val="single" w:sz="4" w:space="0" w:color="auto"/>
                  </w:tcBorders>
                  <w:shd w:val="pct12" w:color="CCFFCC" w:fill="auto"/>
                  <w:noWrap/>
                  <w:vAlign w:val="bottom"/>
                </w:tcPr>
                <w:p w:rsidR="00F0696F" w:rsidRPr="00C54498" w:rsidRDefault="00F0696F" w:rsidP="00C54498">
                  <w:pPr>
                    <w:rPr>
                      <w:rFonts w:ascii="Times New Roman" w:eastAsia="Times New Roman" w:hAnsi="Times New Roman" w:cs="Times New Roman"/>
                      <w:b/>
                      <w:bCs/>
                      <w:lang w:val="sl-SI" w:eastAsia="sl-SI"/>
                    </w:rPr>
                  </w:pPr>
                  <w:r w:rsidRPr="00C54498">
                    <w:rPr>
                      <w:rFonts w:ascii="Times New Roman" w:eastAsia="Times New Roman" w:hAnsi="Times New Roman" w:cs="Times New Roman"/>
                      <w:b/>
                      <w:bCs/>
                      <w:lang w:val="sl-SI" w:eastAsia="sl-SI"/>
                    </w:rPr>
                    <w:t> </w:t>
                  </w:r>
                </w:p>
              </w:tc>
              <w:tc>
                <w:tcPr>
                  <w:tcW w:w="1125"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rPr>
                      <w:rFonts w:ascii="Times New Roman" w:eastAsia="Times New Roman" w:hAnsi="Times New Roman" w:cs="Times New Roman"/>
                      <w:b/>
                      <w:bCs/>
                      <w:lang w:val="sl-SI" w:eastAsia="sl-SI"/>
                    </w:rPr>
                  </w:pPr>
                  <w:r w:rsidRPr="00C54498">
                    <w:rPr>
                      <w:rFonts w:ascii="Times New Roman" w:eastAsia="Times New Roman" w:hAnsi="Times New Roman" w:cs="Times New Roman"/>
                      <w:b/>
                      <w:bCs/>
                      <w:lang w:val="sl-SI" w:eastAsia="sl-SI"/>
                    </w:rPr>
                    <w:t>ECTS</w:t>
                  </w:r>
                </w:p>
              </w:tc>
              <w:tc>
                <w:tcPr>
                  <w:tcW w:w="2409"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rPr>
                      <w:rFonts w:ascii="Times New Roman" w:eastAsia="Times New Roman" w:hAnsi="Times New Roman" w:cs="Times New Roman"/>
                      <w:b/>
                      <w:bCs/>
                      <w:lang w:val="sl-SI" w:eastAsia="sl-SI"/>
                    </w:rPr>
                  </w:pPr>
                  <w:r w:rsidRPr="00C54498">
                    <w:rPr>
                      <w:rFonts w:ascii="Times New Roman" w:eastAsia="Times New Roman" w:hAnsi="Times New Roman" w:cs="Times New Roman"/>
                      <w:b/>
                      <w:bCs/>
                      <w:lang w:val="sl-SI" w:eastAsia="sl-SI"/>
                    </w:rPr>
                    <w:t>OBVEZNOSTI *</w:t>
                  </w:r>
                </w:p>
              </w:tc>
              <w:tc>
                <w:tcPr>
                  <w:tcW w:w="2277"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rPr>
                      <w:rFonts w:ascii="Times New Roman" w:eastAsia="Times New Roman" w:hAnsi="Times New Roman" w:cs="Times New Roman"/>
                      <w:b/>
                      <w:bCs/>
                      <w:lang w:val="sl-SI" w:eastAsia="sl-SI"/>
                    </w:rPr>
                  </w:pPr>
                  <w:r w:rsidRPr="00C54498">
                    <w:rPr>
                      <w:rFonts w:ascii="Times New Roman" w:eastAsia="Times New Roman" w:hAnsi="Times New Roman" w:cs="Times New Roman"/>
                      <w:b/>
                      <w:bCs/>
                      <w:lang w:val="sl-SI" w:eastAsia="sl-SI"/>
                    </w:rPr>
                    <w:t>OBVEZNOSTI</w:t>
                  </w:r>
                </w:p>
              </w:tc>
              <w:tc>
                <w:tcPr>
                  <w:tcW w:w="2289"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rPr>
                      <w:rFonts w:ascii="Times New Roman" w:eastAsia="Times New Roman" w:hAnsi="Times New Roman" w:cs="Times New Roman"/>
                      <w:b/>
                      <w:bCs/>
                      <w:lang w:val="sl-SI" w:eastAsia="sl-SI"/>
                    </w:rPr>
                  </w:pPr>
                  <w:r w:rsidRPr="00C54498">
                    <w:rPr>
                      <w:rFonts w:ascii="Times New Roman" w:eastAsia="Times New Roman" w:hAnsi="Times New Roman" w:cs="Times New Roman"/>
                      <w:b/>
                      <w:bCs/>
                      <w:lang w:val="sl-SI" w:eastAsia="sl-SI"/>
                    </w:rPr>
                    <w:t>PREDAVANJE</w:t>
                  </w:r>
                </w:p>
              </w:tc>
            </w:tr>
            <w:tr w:rsidR="00F0696F" w:rsidRPr="00C54498" w:rsidTr="0024168F">
              <w:trPr>
                <w:trHeight w:val="265"/>
              </w:trPr>
              <w:tc>
                <w:tcPr>
                  <w:tcW w:w="3237" w:type="dxa"/>
                  <w:tcBorders>
                    <w:top w:val="nil"/>
                    <w:left w:val="single" w:sz="4" w:space="0" w:color="auto"/>
                    <w:bottom w:val="single" w:sz="4" w:space="0" w:color="auto"/>
                    <w:right w:val="single" w:sz="4" w:space="0" w:color="auto"/>
                  </w:tcBorders>
                  <w:shd w:val="pct12" w:color="CCFFCC" w:fill="auto"/>
                  <w:noWrap/>
                  <w:vAlign w:val="bottom"/>
                </w:tcPr>
                <w:p w:rsidR="00F0696F" w:rsidRPr="00C54498" w:rsidRDefault="00F0696F" w:rsidP="00C54498">
                  <w:pPr>
                    <w:rPr>
                      <w:rFonts w:ascii="Times New Roman" w:eastAsia="Times New Roman" w:hAnsi="Times New Roman" w:cs="Times New Roman"/>
                      <w:b/>
                      <w:bCs/>
                      <w:lang w:val="sl-SI" w:eastAsia="sl-SI"/>
                    </w:rPr>
                  </w:pPr>
                  <w:r w:rsidRPr="00C54498">
                    <w:rPr>
                      <w:rFonts w:ascii="Times New Roman" w:eastAsia="Times New Roman" w:hAnsi="Times New Roman" w:cs="Times New Roman"/>
                      <w:b/>
                      <w:bCs/>
                      <w:lang w:val="sl-SI" w:eastAsia="sl-SI"/>
                    </w:rPr>
                    <w:t>USTAVNO PRAVO</w:t>
                  </w:r>
                </w:p>
              </w:tc>
              <w:tc>
                <w:tcPr>
                  <w:tcW w:w="1125"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9</w:t>
                  </w:r>
                </w:p>
              </w:tc>
              <w:tc>
                <w:tcPr>
                  <w:tcW w:w="2409"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 xml:space="preserve">Kolokvij </w:t>
                  </w:r>
                </w:p>
              </w:tc>
              <w:tc>
                <w:tcPr>
                  <w:tcW w:w="2277"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4</w:t>
                  </w:r>
                </w:p>
              </w:tc>
              <w:tc>
                <w:tcPr>
                  <w:tcW w:w="2289"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1</w:t>
                  </w:r>
                </w:p>
              </w:tc>
            </w:tr>
            <w:tr w:rsidR="00F0696F" w:rsidRPr="00C54498" w:rsidTr="0024168F">
              <w:trPr>
                <w:trHeight w:val="265"/>
              </w:trPr>
              <w:tc>
                <w:tcPr>
                  <w:tcW w:w="3237" w:type="dxa"/>
                  <w:tcBorders>
                    <w:top w:val="nil"/>
                    <w:left w:val="single" w:sz="4" w:space="0" w:color="auto"/>
                    <w:bottom w:val="single" w:sz="4" w:space="0" w:color="auto"/>
                    <w:right w:val="single" w:sz="4" w:space="0" w:color="auto"/>
                  </w:tcBorders>
                  <w:shd w:val="pct12" w:color="CCFFCC" w:fill="auto"/>
                  <w:noWrap/>
                  <w:vAlign w:val="bottom"/>
                </w:tcPr>
                <w:p w:rsidR="00F0696F" w:rsidRPr="00C54498" w:rsidRDefault="00F0696F" w:rsidP="00C54498">
                  <w:pPr>
                    <w:rPr>
                      <w:rFonts w:ascii="Times New Roman" w:eastAsia="Times New Roman" w:hAnsi="Times New Roman" w:cs="Times New Roman"/>
                      <w:b/>
                      <w:bCs/>
                      <w:lang w:val="sl-SI" w:eastAsia="sl-SI"/>
                    </w:rPr>
                  </w:pPr>
                  <w:r w:rsidRPr="00C54498">
                    <w:rPr>
                      <w:rFonts w:ascii="Times New Roman" w:eastAsia="Times New Roman" w:hAnsi="Times New Roman" w:cs="Times New Roman"/>
                      <w:b/>
                      <w:bCs/>
                      <w:lang w:val="sl-SI" w:eastAsia="sl-SI"/>
                    </w:rPr>
                    <w:t>EKONOMIJA</w:t>
                  </w:r>
                </w:p>
              </w:tc>
              <w:tc>
                <w:tcPr>
                  <w:tcW w:w="1125"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8</w:t>
                  </w:r>
                </w:p>
              </w:tc>
              <w:tc>
                <w:tcPr>
                  <w:tcW w:w="2409"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 xml:space="preserve">Kolokvij </w:t>
                  </w:r>
                </w:p>
              </w:tc>
              <w:tc>
                <w:tcPr>
                  <w:tcW w:w="2277"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4</w:t>
                  </w:r>
                </w:p>
              </w:tc>
              <w:tc>
                <w:tcPr>
                  <w:tcW w:w="2289"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1</w:t>
                  </w:r>
                </w:p>
              </w:tc>
            </w:tr>
            <w:tr w:rsidR="00F0696F" w:rsidRPr="00C54498" w:rsidTr="0024168F">
              <w:trPr>
                <w:trHeight w:val="265"/>
              </w:trPr>
              <w:tc>
                <w:tcPr>
                  <w:tcW w:w="3237" w:type="dxa"/>
                  <w:tcBorders>
                    <w:top w:val="nil"/>
                    <w:left w:val="single" w:sz="4" w:space="0" w:color="auto"/>
                    <w:bottom w:val="single" w:sz="4" w:space="0" w:color="auto"/>
                    <w:right w:val="single" w:sz="4" w:space="0" w:color="auto"/>
                  </w:tcBorders>
                  <w:shd w:val="pct12" w:color="CCFFCC" w:fill="auto"/>
                  <w:noWrap/>
                  <w:vAlign w:val="bottom"/>
                </w:tcPr>
                <w:p w:rsidR="00F0696F" w:rsidRPr="00C54498" w:rsidRDefault="00F0696F" w:rsidP="00C54498">
                  <w:pPr>
                    <w:rPr>
                      <w:rFonts w:ascii="Times New Roman" w:eastAsia="Times New Roman" w:hAnsi="Times New Roman" w:cs="Times New Roman"/>
                      <w:b/>
                      <w:bCs/>
                      <w:lang w:val="sl-SI" w:eastAsia="sl-SI"/>
                    </w:rPr>
                  </w:pPr>
                  <w:r w:rsidRPr="00C54498">
                    <w:rPr>
                      <w:rFonts w:ascii="Times New Roman" w:eastAsia="Times New Roman" w:hAnsi="Times New Roman" w:cs="Times New Roman"/>
                      <w:b/>
                      <w:bCs/>
                      <w:lang w:val="sl-SI" w:eastAsia="sl-SI"/>
                    </w:rPr>
                    <w:t>RIMSKO PRAVO</w:t>
                  </w:r>
                </w:p>
              </w:tc>
              <w:tc>
                <w:tcPr>
                  <w:tcW w:w="1125"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9</w:t>
                  </w:r>
                </w:p>
              </w:tc>
              <w:tc>
                <w:tcPr>
                  <w:tcW w:w="2409"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Kolokvij</w:t>
                  </w:r>
                </w:p>
              </w:tc>
              <w:tc>
                <w:tcPr>
                  <w:tcW w:w="2277"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4</w:t>
                  </w:r>
                </w:p>
              </w:tc>
              <w:tc>
                <w:tcPr>
                  <w:tcW w:w="2289"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1</w:t>
                  </w:r>
                </w:p>
              </w:tc>
            </w:tr>
            <w:tr w:rsidR="00F0696F" w:rsidRPr="00C54498" w:rsidTr="0024168F">
              <w:trPr>
                <w:trHeight w:val="265"/>
              </w:trPr>
              <w:tc>
                <w:tcPr>
                  <w:tcW w:w="3237" w:type="dxa"/>
                  <w:tcBorders>
                    <w:top w:val="nil"/>
                    <w:left w:val="single" w:sz="4" w:space="0" w:color="auto"/>
                    <w:bottom w:val="single" w:sz="4" w:space="0" w:color="auto"/>
                    <w:right w:val="single" w:sz="4" w:space="0" w:color="auto"/>
                  </w:tcBorders>
                  <w:shd w:val="pct12" w:color="CCFFCC" w:fill="auto"/>
                  <w:noWrap/>
                  <w:vAlign w:val="bottom"/>
                </w:tcPr>
                <w:p w:rsidR="00F0696F" w:rsidRPr="00C54498" w:rsidRDefault="00F0696F" w:rsidP="00C54498">
                  <w:pPr>
                    <w:rPr>
                      <w:rFonts w:ascii="Times New Roman" w:eastAsia="Times New Roman" w:hAnsi="Times New Roman" w:cs="Times New Roman"/>
                      <w:b/>
                      <w:bCs/>
                      <w:lang w:val="sl-SI" w:eastAsia="sl-SI"/>
                    </w:rPr>
                  </w:pPr>
                  <w:r w:rsidRPr="00C54498">
                    <w:rPr>
                      <w:rFonts w:ascii="Times New Roman" w:eastAsia="Times New Roman" w:hAnsi="Times New Roman" w:cs="Times New Roman"/>
                      <w:b/>
                      <w:bCs/>
                      <w:lang w:val="sl-SI" w:eastAsia="sl-SI"/>
                    </w:rPr>
                    <w:t>PRAVNA ZGOD.</w:t>
                  </w:r>
                </w:p>
              </w:tc>
              <w:tc>
                <w:tcPr>
                  <w:tcW w:w="1125"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7</w:t>
                  </w:r>
                </w:p>
              </w:tc>
              <w:tc>
                <w:tcPr>
                  <w:tcW w:w="2409"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Seminarska naloga</w:t>
                  </w:r>
                </w:p>
              </w:tc>
              <w:tc>
                <w:tcPr>
                  <w:tcW w:w="2277"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4</w:t>
                  </w:r>
                </w:p>
              </w:tc>
              <w:tc>
                <w:tcPr>
                  <w:tcW w:w="2289"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1</w:t>
                  </w:r>
                </w:p>
              </w:tc>
            </w:tr>
            <w:tr w:rsidR="00F0696F" w:rsidRPr="00C54498" w:rsidTr="0024168F">
              <w:trPr>
                <w:trHeight w:val="265"/>
              </w:trPr>
              <w:tc>
                <w:tcPr>
                  <w:tcW w:w="3237" w:type="dxa"/>
                  <w:tcBorders>
                    <w:top w:val="nil"/>
                    <w:left w:val="single" w:sz="4" w:space="0" w:color="auto"/>
                    <w:bottom w:val="single" w:sz="4" w:space="0" w:color="auto"/>
                    <w:right w:val="single" w:sz="4" w:space="0" w:color="auto"/>
                  </w:tcBorders>
                  <w:shd w:val="pct12" w:color="CCFFCC" w:fill="auto"/>
                  <w:noWrap/>
                  <w:vAlign w:val="bottom"/>
                </w:tcPr>
                <w:p w:rsidR="00F0696F" w:rsidRPr="00C54498" w:rsidRDefault="00F0696F" w:rsidP="00C54498">
                  <w:pPr>
                    <w:rPr>
                      <w:rFonts w:ascii="Times New Roman" w:eastAsia="Times New Roman" w:hAnsi="Times New Roman" w:cs="Times New Roman"/>
                      <w:b/>
                      <w:bCs/>
                      <w:lang w:val="sl-SI" w:eastAsia="sl-SI"/>
                    </w:rPr>
                  </w:pPr>
                  <w:r w:rsidRPr="00C54498">
                    <w:rPr>
                      <w:rFonts w:ascii="Times New Roman" w:eastAsia="Times New Roman" w:hAnsi="Times New Roman" w:cs="Times New Roman"/>
                      <w:b/>
                      <w:bCs/>
                      <w:lang w:val="sl-SI" w:eastAsia="sl-SI"/>
                    </w:rPr>
                    <w:t>UVOD V PRAVOZN.</w:t>
                  </w:r>
                </w:p>
              </w:tc>
              <w:tc>
                <w:tcPr>
                  <w:tcW w:w="1125"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9</w:t>
                  </w:r>
                </w:p>
              </w:tc>
              <w:tc>
                <w:tcPr>
                  <w:tcW w:w="2409"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Kolokvij</w:t>
                  </w:r>
                </w:p>
              </w:tc>
              <w:tc>
                <w:tcPr>
                  <w:tcW w:w="2277"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4</w:t>
                  </w:r>
                </w:p>
              </w:tc>
              <w:tc>
                <w:tcPr>
                  <w:tcW w:w="2289"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1</w:t>
                  </w:r>
                </w:p>
              </w:tc>
            </w:tr>
            <w:tr w:rsidR="00F0696F" w:rsidRPr="00C54498" w:rsidTr="0024168F">
              <w:trPr>
                <w:trHeight w:val="265"/>
              </w:trPr>
              <w:tc>
                <w:tcPr>
                  <w:tcW w:w="3237" w:type="dxa"/>
                  <w:tcBorders>
                    <w:top w:val="nil"/>
                    <w:left w:val="single" w:sz="4" w:space="0" w:color="auto"/>
                    <w:bottom w:val="single" w:sz="4" w:space="0" w:color="auto"/>
                    <w:right w:val="single" w:sz="4" w:space="0" w:color="auto"/>
                  </w:tcBorders>
                  <w:shd w:val="pct12" w:color="CCFFCC" w:fill="auto"/>
                  <w:noWrap/>
                  <w:vAlign w:val="bottom"/>
                </w:tcPr>
                <w:p w:rsidR="00F0696F" w:rsidRPr="00C54498" w:rsidRDefault="00F0696F" w:rsidP="00C54498">
                  <w:pPr>
                    <w:rPr>
                      <w:rFonts w:ascii="Times New Roman" w:eastAsia="Times New Roman" w:hAnsi="Times New Roman" w:cs="Times New Roman"/>
                      <w:b/>
                      <w:bCs/>
                      <w:lang w:val="sl-SI" w:eastAsia="sl-SI"/>
                    </w:rPr>
                  </w:pPr>
                  <w:r w:rsidRPr="00C54498">
                    <w:rPr>
                      <w:rFonts w:ascii="Times New Roman" w:eastAsia="Times New Roman" w:hAnsi="Times New Roman" w:cs="Times New Roman"/>
                      <w:b/>
                      <w:bCs/>
                      <w:lang w:val="sl-SI" w:eastAsia="sl-SI"/>
                    </w:rPr>
                    <w:t>SOCIOLOGIJA PRAVA</w:t>
                  </w:r>
                </w:p>
              </w:tc>
              <w:tc>
                <w:tcPr>
                  <w:tcW w:w="1125"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7</w:t>
                  </w:r>
                </w:p>
              </w:tc>
              <w:tc>
                <w:tcPr>
                  <w:tcW w:w="2409"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Seminarska naloga</w:t>
                  </w:r>
                </w:p>
              </w:tc>
              <w:tc>
                <w:tcPr>
                  <w:tcW w:w="2277"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4</w:t>
                  </w:r>
                </w:p>
              </w:tc>
              <w:tc>
                <w:tcPr>
                  <w:tcW w:w="2289"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1</w:t>
                  </w:r>
                </w:p>
              </w:tc>
            </w:tr>
            <w:tr w:rsidR="00F0696F" w:rsidRPr="00C54498" w:rsidTr="0024168F">
              <w:trPr>
                <w:trHeight w:val="265"/>
              </w:trPr>
              <w:tc>
                <w:tcPr>
                  <w:tcW w:w="3237" w:type="dxa"/>
                  <w:tcBorders>
                    <w:top w:val="nil"/>
                    <w:left w:val="single" w:sz="4" w:space="0" w:color="auto"/>
                    <w:bottom w:val="single" w:sz="4" w:space="0" w:color="auto"/>
                    <w:right w:val="single" w:sz="4" w:space="0" w:color="auto"/>
                  </w:tcBorders>
                  <w:shd w:val="pct12" w:color="CCFFCC" w:fill="auto"/>
                  <w:noWrap/>
                  <w:vAlign w:val="bottom"/>
                </w:tcPr>
                <w:p w:rsidR="00F0696F" w:rsidRPr="00C54498" w:rsidRDefault="00F0696F" w:rsidP="00C54498">
                  <w:pPr>
                    <w:rPr>
                      <w:rFonts w:ascii="Times New Roman" w:eastAsia="Times New Roman" w:hAnsi="Times New Roman" w:cs="Times New Roman"/>
                      <w:b/>
                      <w:bCs/>
                      <w:lang w:val="sl-SI" w:eastAsia="sl-SI"/>
                    </w:rPr>
                  </w:pPr>
                  <w:r w:rsidRPr="00C54498">
                    <w:rPr>
                      <w:rFonts w:ascii="Times New Roman" w:eastAsia="Times New Roman" w:hAnsi="Times New Roman" w:cs="Times New Roman"/>
                      <w:b/>
                      <w:bCs/>
                      <w:lang w:val="sl-SI" w:eastAsia="sl-SI"/>
                    </w:rPr>
                    <w:t>UVOD V CIVILNO PRAVO</w:t>
                  </w:r>
                </w:p>
              </w:tc>
              <w:tc>
                <w:tcPr>
                  <w:tcW w:w="1125"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7</w:t>
                  </w:r>
                </w:p>
              </w:tc>
              <w:tc>
                <w:tcPr>
                  <w:tcW w:w="2409"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Udeležba na vajah</w:t>
                  </w:r>
                </w:p>
              </w:tc>
              <w:tc>
                <w:tcPr>
                  <w:tcW w:w="2277"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4</w:t>
                  </w:r>
                </w:p>
              </w:tc>
              <w:tc>
                <w:tcPr>
                  <w:tcW w:w="2289"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1</w:t>
                  </w:r>
                </w:p>
              </w:tc>
            </w:tr>
            <w:tr w:rsidR="00F0696F" w:rsidRPr="00C54498" w:rsidTr="0024168F">
              <w:trPr>
                <w:trHeight w:val="265"/>
              </w:trPr>
              <w:tc>
                <w:tcPr>
                  <w:tcW w:w="3237" w:type="dxa"/>
                  <w:tcBorders>
                    <w:top w:val="nil"/>
                    <w:left w:val="single" w:sz="4" w:space="0" w:color="auto"/>
                    <w:bottom w:val="single" w:sz="4" w:space="0" w:color="auto"/>
                    <w:right w:val="single" w:sz="4" w:space="0" w:color="auto"/>
                  </w:tcBorders>
                  <w:shd w:val="pct12" w:color="CCFFCC" w:fill="auto"/>
                  <w:noWrap/>
                  <w:vAlign w:val="bottom"/>
                </w:tcPr>
                <w:p w:rsidR="00F0696F" w:rsidRPr="00C54498" w:rsidRDefault="00F0696F" w:rsidP="00C54498">
                  <w:pPr>
                    <w:rPr>
                      <w:rFonts w:ascii="Times New Roman" w:eastAsia="Times New Roman" w:hAnsi="Times New Roman" w:cs="Times New Roman"/>
                      <w:b/>
                      <w:bCs/>
                      <w:lang w:val="sl-SI" w:eastAsia="sl-SI"/>
                    </w:rPr>
                  </w:pPr>
                  <w:r w:rsidRPr="00C54498">
                    <w:rPr>
                      <w:rFonts w:ascii="Times New Roman" w:eastAsia="Times New Roman" w:hAnsi="Times New Roman" w:cs="Times New Roman"/>
                      <w:b/>
                      <w:bCs/>
                      <w:lang w:val="sl-SI" w:eastAsia="sl-SI"/>
                    </w:rPr>
                    <w:t>EVROPSKO USTAVNO PRAVO</w:t>
                  </w:r>
                </w:p>
              </w:tc>
              <w:tc>
                <w:tcPr>
                  <w:tcW w:w="1125"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4</w:t>
                  </w:r>
                </w:p>
              </w:tc>
              <w:tc>
                <w:tcPr>
                  <w:tcW w:w="2409"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Udeležba na vajah</w:t>
                  </w:r>
                </w:p>
              </w:tc>
              <w:tc>
                <w:tcPr>
                  <w:tcW w:w="2277"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2</w:t>
                  </w:r>
                </w:p>
              </w:tc>
              <w:tc>
                <w:tcPr>
                  <w:tcW w:w="2289"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1</w:t>
                  </w:r>
                </w:p>
              </w:tc>
            </w:tr>
          </w:tbl>
          <w:p w:rsidR="00F0696F" w:rsidRPr="00C54498" w:rsidRDefault="00F0696F" w:rsidP="00C54498">
            <w:pPr>
              <w:rPr>
                <w:rFonts w:ascii="Times New Roman" w:eastAsia="Times New Roman" w:hAnsi="Times New Roman" w:cs="Times New Roman"/>
                <w:lang w:val="sl-SI" w:eastAsia="sl-SI"/>
              </w:rPr>
            </w:pPr>
          </w:p>
        </w:tc>
        <w:tc>
          <w:tcPr>
            <w:tcW w:w="340" w:type="dxa"/>
            <w:tcBorders>
              <w:top w:val="nil"/>
              <w:left w:val="nil"/>
              <w:bottom w:val="nil"/>
              <w:right w:val="nil"/>
            </w:tcBorders>
            <w:shd w:val="clear" w:color="auto" w:fill="auto"/>
            <w:noWrap/>
            <w:vAlign w:val="bottom"/>
          </w:tcPr>
          <w:p w:rsidR="00F0696F" w:rsidRPr="00C54498" w:rsidRDefault="00F0696F" w:rsidP="00C54498">
            <w:pPr>
              <w:rPr>
                <w:rFonts w:ascii="Times New Roman" w:eastAsia="Times New Roman" w:hAnsi="Times New Roman" w:cs="Times New Roman"/>
                <w:lang w:val="sl-SI" w:eastAsia="sl-SI"/>
              </w:rPr>
            </w:pPr>
          </w:p>
        </w:tc>
        <w:tc>
          <w:tcPr>
            <w:tcW w:w="360" w:type="dxa"/>
            <w:tcBorders>
              <w:top w:val="nil"/>
              <w:left w:val="nil"/>
              <w:bottom w:val="nil"/>
              <w:right w:val="nil"/>
            </w:tcBorders>
            <w:shd w:val="clear" w:color="auto" w:fill="auto"/>
            <w:noWrap/>
            <w:vAlign w:val="bottom"/>
          </w:tcPr>
          <w:p w:rsidR="00F0696F" w:rsidRPr="00C54498" w:rsidRDefault="00F0696F" w:rsidP="00C54498">
            <w:pPr>
              <w:rPr>
                <w:rFonts w:ascii="Times New Roman" w:eastAsia="Times New Roman" w:hAnsi="Times New Roman" w:cs="Times New Roman"/>
                <w:lang w:val="sl-SI" w:eastAsia="sl-SI"/>
              </w:rPr>
            </w:pPr>
          </w:p>
        </w:tc>
        <w:tc>
          <w:tcPr>
            <w:tcW w:w="400" w:type="dxa"/>
            <w:tcBorders>
              <w:top w:val="nil"/>
              <w:left w:val="nil"/>
              <w:bottom w:val="nil"/>
              <w:right w:val="nil"/>
            </w:tcBorders>
            <w:shd w:val="clear" w:color="auto" w:fill="auto"/>
            <w:noWrap/>
            <w:vAlign w:val="bottom"/>
          </w:tcPr>
          <w:p w:rsidR="00F0696F" w:rsidRPr="00C54498" w:rsidRDefault="00F0696F" w:rsidP="00C54498">
            <w:pPr>
              <w:rPr>
                <w:rFonts w:ascii="Times New Roman" w:eastAsia="Times New Roman" w:hAnsi="Times New Roman" w:cs="Times New Roman"/>
                <w:lang w:val="sl-SI" w:eastAsia="sl-SI"/>
              </w:rPr>
            </w:pPr>
          </w:p>
        </w:tc>
        <w:tc>
          <w:tcPr>
            <w:tcW w:w="400" w:type="dxa"/>
            <w:tcBorders>
              <w:top w:val="nil"/>
              <w:left w:val="nil"/>
              <w:bottom w:val="nil"/>
              <w:right w:val="nil"/>
            </w:tcBorders>
            <w:shd w:val="clear" w:color="auto" w:fill="auto"/>
            <w:noWrap/>
            <w:vAlign w:val="bottom"/>
          </w:tcPr>
          <w:p w:rsidR="00F0696F" w:rsidRPr="00C54498" w:rsidRDefault="00F0696F" w:rsidP="00C54498">
            <w:pPr>
              <w:rPr>
                <w:rFonts w:ascii="Times New Roman" w:eastAsia="Times New Roman" w:hAnsi="Times New Roman" w:cs="Times New Roman"/>
                <w:lang w:val="sl-SI" w:eastAsia="sl-SI"/>
              </w:rPr>
            </w:pPr>
          </w:p>
        </w:tc>
        <w:tc>
          <w:tcPr>
            <w:tcW w:w="762" w:type="dxa"/>
            <w:tcBorders>
              <w:top w:val="nil"/>
              <w:left w:val="nil"/>
              <w:bottom w:val="nil"/>
              <w:right w:val="nil"/>
            </w:tcBorders>
            <w:shd w:val="clear" w:color="auto" w:fill="auto"/>
            <w:noWrap/>
            <w:vAlign w:val="bottom"/>
          </w:tcPr>
          <w:p w:rsidR="00F0696F" w:rsidRPr="00C54498" w:rsidRDefault="00F0696F" w:rsidP="00C54498">
            <w:pPr>
              <w:rPr>
                <w:rFonts w:ascii="Times New Roman" w:eastAsia="Times New Roman" w:hAnsi="Times New Roman" w:cs="Times New Roman"/>
                <w:lang w:val="sl-SI" w:eastAsia="sl-SI"/>
              </w:rPr>
            </w:pPr>
          </w:p>
        </w:tc>
        <w:tc>
          <w:tcPr>
            <w:tcW w:w="940" w:type="dxa"/>
            <w:tcBorders>
              <w:top w:val="nil"/>
              <w:left w:val="nil"/>
              <w:bottom w:val="nil"/>
              <w:right w:val="nil"/>
            </w:tcBorders>
            <w:shd w:val="clear" w:color="auto" w:fill="auto"/>
            <w:noWrap/>
            <w:vAlign w:val="bottom"/>
          </w:tcPr>
          <w:p w:rsidR="00F0696F" w:rsidRPr="00C54498" w:rsidRDefault="00F0696F" w:rsidP="00C54498">
            <w:pPr>
              <w:rPr>
                <w:rFonts w:ascii="Times New Roman" w:eastAsia="Times New Roman" w:hAnsi="Times New Roman" w:cs="Times New Roman"/>
                <w:lang w:val="sl-SI" w:eastAsia="sl-SI"/>
              </w:rPr>
            </w:pPr>
          </w:p>
        </w:tc>
        <w:tc>
          <w:tcPr>
            <w:tcW w:w="800" w:type="dxa"/>
            <w:tcBorders>
              <w:top w:val="nil"/>
              <w:left w:val="nil"/>
              <w:bottom w:val="nil"/>
              <w:right w:val="nil"/>
            </w:tcBorders>
            <w:shd w:val="clear" w:color="auto" w:fill="auto"/>
            <w:noWrap/>
            <w:vAlign w:val="bottom"/>
          </w:tcPr>
          <w:p w:rsidR="00F0696F" w:rsidRPr="00C54498" w:rsidRDefault="00F0696F" w:rsidP="00C54498">
            <w:pPr>
              <w:rPr>
                <w:rFonts w:ascii="Times New Roman" w:eastAsia="Times New Roman" w:hAnsi="Times New Roman" w:cs="Times New Roman"/>
                <w:lang w:val="sl-SI" w:eastAsia="sl-SI"/>
              </w:rPr>
            </w:pPr>
          </w:p>
        </w:tc>
        <w:tc>
          <w:tcPr>
            <w:tcW w:w="1712" w:type="dxa"/>
            <w:tcBorders>
              <w:top w:val="nil"/>
              <w:left w:val="nil"/>
              <w:bottom w:val="nil"/>
              <w:right w:val="nil"/>
            </w:tcBorders>
            <w:shd w:val="clear" w:color="auto" w:fill="auto"/>
            <w:noWrap/>
            <w:vAlign w:val="bottom"/>
          </w:tcPr>
          <w:p w:rsidR="00F0696F" w:rsidRPr="00C54498" w:rsidRDefault="00F0696F" w:rsidP="00C54498">
            <w:pPr>
              <w:rPr>
                <w:rFonts w:ascii="Times New Roman" w:eastAsia="Times New Roman" w:hAnsi="Times New Roman" w:cs="Times New Roman"/>
                <w:lang w:val="sl-SI" w:eastAsia="sl-SI"/>
              </w:rPr>
            </w:pPr>
          </w:p>
        </w:tc>
        <w:tc>
          <w:tcPr>
            <w:tcW w:w="1502" w:type="dxa"/>
            <w:tcBorders>
              <w:top w:val="nil"/>
              <w:left w:val="nil"/>
              <w:bottom w:val="nil"/>
              <w:right w:val="nil"/>
            </w:tcBorders>
            <w:shd w:val="clear" w:color="auto" w:fill="auto"/>
            <w:noWrap/>
            <w:vAlign w:val="bottom"/>
          </w:tcPr>
          <w:p w:rsidR="00F0696F" w:rsidRPr="00C54498" w:rsidRDefault="00F0696F" w:rsidP="00C54498">
            <w:pPr>
              <w:rPr>
                <w:rFonts w:ascii="Times New Roman" w:eastAsia="Times New Roman" w:hAnsi="Times New Roman" w:cs="Times New Roman"/>
                <w:lang w:val="sl-SI" w:eastAsia="sl-SI"/>
              </w:rPr>
            </w:pPr>
          </w:p>
        </w:tc>
        <w:tc>
          <w:tcPr>
            <w:tcW w:w="1510" w:type="dxa"/>
            <w:tcBorders>
              <w:top w:val="nil"/>
              <w:left w:val="nil"/>
              <w:bottom w:val="nil"/>
              <w:right w:val="nil"/>
            </w:tcBorders>
            <w:shd w:val="clear" w:color="auto" w:fill="auto"/>
            <w:noWrap/>
            <w:vAlign w:val="bottom"/>
          </w:tcPr>
          <w:p w:rsidR="00F0696F" w:rsidRPr="00C54498" w:rsidRDefault="00F0696F" w:rsidP="00C54498">
            <w:pPr>
              <w:rPr>
                <w:rFonts w:ascii="Times New Roman" w:eastAsia="Times New Roman" w:hAnsi="Times New Roman" w:cs="Times New Roman"/>
                <w:lang w:val="sl-SI" w:eastAsia="sl-SI"/>
              </w:rPr>
            </w:pPr>
          </w:p>
        </w:tc>
      </w:tr>
    </w:tbl>
    <w:p w:rsidR="00F0696F" w:rsidRPr="00C54498" w:rsidRDefault="00F0696F" w:rsidP="00F069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rsidR="00F0696F" w:rsidRPr="00C54498" w:rsidRDefault="00F0696F" w:rsidP="00F069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color w:val="000000"/>
        </w:rPr>
      </w:pPr>
      <w:r w:rsidRPr="00C54498">
        <w:rPr>
          <w:rFonts w:ascii="Times New Roman" w:hAnsi="Times New Roman" w:cs="Times New Roman"/>
          <w:b/>
          <w:color w:val="000000"/>
        </w:rPr>
        <w:t>Priloga II- ECTS za opravljene obveznosti med študijskim letom za II. letnik</w:t>
      </w:r>
    </w:p>
    <w:p w:rsidR="00F0696F" w:rsidRPr="00C54498" w:rsidRDefault="00F0696F" w:rsidP="00F069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tbl>
      <w:tblPr>
        <w:tblW w:w="20224" w:type="dxa"/>
        <w:tblInd w:w="-1858" w:type="dxa"/>
        <w:tblCellMar>
          <w:left w:w="70" w:type="dxa"/>
          <w:right w:w="70" w:type="dxa"/>
        </w:tblCellMar>
        <w:tblLook w:val="04A0"/>
      </w:tblPr>
      <w:tblGrid>
        <w:gridCol w:w="11946"/>
        <w:gridCol w:w="340"/>
        <w:gridCol w:w="360"/>
        <w:gridCol w:w="400"/>
        <w:gridCol w:w="400"/>
        <w:gridCol w:w="762"/>
        <w:gridCol w:w="940"/>
        <w:gridCol w:w="800"/>
        <w:gridCol w:w="1712"/>
        <w:gridCol w:w="1502"/>
        <w:gridCol w:w="1510"/>
      </w:tblGrid>
      <w:tr w:rsidR="00F0696F" w:rsidRPr="00C54498" w:rsidTr="00C54498">
        <w:trPr>
          <w:trHeight w:val="255"/>
        </w:trPr>
        <w:tc>
          <w:tcPr>
            <w:tcW w:w="11498" w:type="dxa"/>
            <w:tcBorders>
              <w:top w:val="nil"/>
              <w:left w:val="nil"/>
              <w:bottom w:val="nil"/>
              <w:right w:val="nil"/>
            </w:tcBorders>
            <w:shd w:val="clear" w:color="auto" w:fill="auto"/>
            <w:noWrap/>
            <w:vAlign w:val="bottom"/>
          </w:tcPr>
          <w:tbl>
            <w:tblPr>
              <w:tblW w:w="11340" w:type="dxa"/>
              <w:tblInd w:w="456" w:type="dxa"/>
              <w:tblCellMar>
                <w:left w:w="70" w:type="dxa"/>
                <w:right w:w="70" w:type="dxa"/>
              </w:tblCellMar>
              <w:tblLook w:val="04A0"/>
            </w:tblPr>
            <w:tblGrid>
              <w:gridCol w:w="3237"/>
              <w:gridCol w:w="1126"/>
              <w:gridCol w:w="2410"/>
              <w:gridCol w:w="2278"/>
              <w:gridCol w:w="2289"/>
            </w:tblGrid>
            <w:tr w:rsidR="00F0696F" w:rsidRPr="00C54498" w:rsidTr="0024168F">
              <w:trPr>
                <w:trHeight w:val="261"/>
              </w:trPr>
              <w:tc>
                <w:tcPr>
                  <w:tcW w:w="3237" w:type="dxa"/>
                  <w:tcBorders>
                    <w:top w:val="single" w:sz="4" w:space="0" w:color="auto"/>
                    <w:left w:val="single" w:sz="4" w:space="0" w:color="auto"/>
                    <w:bottom w:val="single" w:sz="4" w:space="0" w:color="auto"/>
                    <w:right w:val="single" w:sz="4" w:space="0" w:color="auto"/>
                  </w:tcBorders>
                  <w:shd w:val="clear" w:color="CCFFCC" w:fill="auto"/>
                  <w:noWrap/>
                  <w:vAlign w:val="bottom"/>
                </w:tcPr>
                <w:p w:rsidR="00F0696F" w:rsidRPr="00C54498" w:rsidRDefault="00F0696F" w:rsidP="00C54498">
                  <w:pPr>
                    <w:rPr>
                      <w:rFonts w:ascii="Times New Roman" w:eastAsia="Times New Roman" w:hAnsi="Times New Roman" w:cs="Times New Roman"/>
                      <w:b/>
                      <w:bCs/>
                      <w:lang w:val="sl-SI" w:eastAsia="sl-SI"/>
                    </w:rPr>
                  </w:pPr>
                  <w:r w:rsidRPr="00C54498">
                    <w:rPr>
                      <w:rFonts w:ascii="Times New Roman" w:eastAsia="Times New Roman" w:hAnsi="Times New Roman" w:cs="Times New Roman"/>
                      <w:b/>
                      <w:bCs/>
                      <w:lang w:val="sl-SI" w:eastAsia="sl-SI"/>
                    </w:rPr>
                    <w:t>II. LETNIK</w:t>
                  </w:r>
                </w:p>
              </w:tc>
              <w:tc>
                <w:tcPr>
                  <w:tcW w:w="1126" w:type="dxa"/>
                  <w:tcBorders>
                    <w:top w:val="single" w:sz="4" w:space="0" w:color="auto"/>
                    <w:left w:val="nil"/>
                    <w:bottom w:val="single" w:sz="4" w:space="0" w:color="auto"/>
                    <w:right w:val="single" w:sz="4" w:space="0" w:color="auto"/>
                  </w:tcBorders>
                  <w:shd w:val="clear" w:color="CCFFCC" w:fill="auto"/>
                  <w:noWrap/>
                  <w:vAlign w:val="bottom"/>
                </w:tcPr>
                <w:p w:rsidR="00F0696F" w:rsidRPr="00C54498" w:rsidRDefault="00F0696F" w:rsidP="00C54498">
                  <w:pPr>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 </w:t>
                  </w:r>
                </w:p>
              </w:tc>
              <w:tc>
                <w:tcPr>
                  <w:tcW w:w="2410" w:type="dxa"/>
                  <w:tcBorders>
                    <w:top w:val="single" w:sz="4" w:space="0" w:color="auto"/>
                    <w:left w:val="nil"/>
                    <w:bottom w:val="single" w:sz="4" w:space="0" w:color="auto"/>
                    <w:right w:val="single" w:sz="4" w:space="0" w:color="auto"/>
                  </w:tcBorders>
                  <w:shd w:val="clear" w:color="CCFFCC" w:fill="auto"/>
                  <w:noWrap/>
                  <w:vAlign w:val="bottom"/>
                </w:tcPr>
                <w:p w:rsidR="00F0696F" w:rsidRPr="00C54498" w:rsidRDefault="00F0696F" w:rsidP="00C54498">
                  <w:pPr>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 </w:t>
                  </w:r>
                </w:p>
              </w:tc>
              <w:tc>
                <w:tcPr>
                  <w:tcW w:w="2278" w:type="dxa"/>
                  <w:tcBorders>
                    <w:top w:val="single" w:sz="4" w:space="0" w:color="auto"/>
                    <w:left w:val="nil"/>
                    <w:bottom w:val="single" w:sz="4" w:space="0" w:color="auto"/>
                    <w:right w:val="single" w:sz="4" w:space="0" w:color="auto"/>
                  </w:tcBorders>
                  <w:shd w:val="clear" w:color="CCFFCC" w:fill="auto"/>
                  <w:noWrap/>
                  <w:vAlign w:val="bottom"/>
                </w:tcPr>
                <w:p w:rsidR="00F0696F" w:rsidRPr="00C54498" w:rsidRDefault="00F0696F" w:rsidP="00C54498">
                  <w:pPr>
                    <w:rPr>
                      <w:rFonts w:ascii="Times New Roman" w:eastAsia="Times New Roman" w:hAnsi="Times New Roman" w:cs="Times New Roman"/>
                      <w:b/>
                      <w:bCs/>
                      <w:lang w:val="sl-SI" w:eastAsia="sl-SI"/>
                    </w:rPr>
                  </w:pPr>
                  <w:r w:rsidRPr="00C54498">
                    <w:rPr>
                      <w:rFonts w:ascii="Times New Roman" w:eastAsia="Times New Roman" w:hAnsi="Times New Roman" w:cs="Times New Roman"/>
                      <w:b/>
                      <w:bCs/>
                      <w:lang w:val="sl-SI" w:eastAsia="sl-SI"/>
                    </w:rPr>
                    <w:t>ECTS ZA</w:t>
                  </w:r>
                </w:p>
              </w:tc>
              <w:tc>
                <w:tcPr>
                  <w:tcW w:w="2289" w:type="dxa"/>
                  <w:tcBorders>
                    <w:top w:val="single" w:sz="4" w:space="0" w:color="auto"/>
                    <w:left w:val="nil"/>
                    <w:bottom w:val="single" w:sz="4" w:space="0" w:color="auto"/>
                    <w:right w:val="single" w:sz="4" w:space="0" w:color="auto"/>
                  </w:tcBorders>
                  <w:shd w:val="clear" w:color="CCFFCC" w:fill="auto"/>
                  <w:noWrap/>
                  <w:vAlign w:val="bottom"/>
                </w:tcPr>
                <w:p w:rsidR="00F0696F" w:rsidRPr="00C54498" w:rsidRDefault="00F0696F" w:rsidP="00C54498">
                  <w:pPr>
                    <w:rPr>
                      <w:rFonts w:ascii="Times New Roman" w:eastAsia="Times New Roman" w:hAnsi="Times New Roman" w:cs="Times New Roman"/>
                      <w:b/>
                      <w:bCs/>
                      <w:lang w:val="sl-SI" w:eastAsia="sl-SI"/>
                    </w:rPr>
                  </w:pPr>
                  <w:r w:rsidRPr="00C54498">
                    <w:rPr>
                      <w:rFonts w:ascii="Times New Roman" w:eastAsia="Times New Roman" w:hAnsi="Times New Roman" w:cs="Times New Roman"/>
                      <w:b/>
                      <w:bCs/>
                      <w:lang w:val="sl-SI" w:eastAsia="sl-SI"/>
                    </w:rPr>
                    <w:t>ECTS ZA</w:t>
                  </w:r>
                </w:p>
              </w:tc>
            </w:tr>
            <w:tr w:rsidR="00F0696F" w:rsidRPr="00C54498" w:rsidTr="0024168F">
              <w:trPr>
                <w:trHeight w:val="261"/>
              </w:trPr>
              <w:tc>
                <w:tcPr>
                  <w:tcW w:w="3237" w:type="dxa"/>
                  <w:tcBorders>
                    <w:top w:val="nil"/>
                    <w:left w:val="single" w:sz="4" w:space="0" w:color="auto"/>
                    <w:bottom w:val="single" w:sz="4" w:space="0" w:color="auto"/>
                    <w:right w:val="single" w:sz="4" w:space="0" w:color="auto"/>
                  </w:tcBorders>
                  <w:shd w:val="pct12" w:color="CCFFCC" w:fill="auto"/>
                  <w:noWrap/>
                  <w:vAlign w:val="bottom"/>
                </w:tcPr>
                <w:p w:rsidR="00F0696F" w:rsidRPr="00C54498" w:rsidRDefault="00F0696F" w:rsidP="00C54498">
                  <w:pPr>
                    <w:rPr>
                      <w:rFonts w:ascii="Times New Roman" w:eastAsia="Times New Roman" w:hAnsi="Times New Roman" w:cs="Times New Roman"/>
                      <w:b/>
                      <w:bCs/>
                      <w:lang w:val="sl-SI" w:eastAsia="sl-SI"/>
                    </w:rPr>
                  </w:pPr>
                  <w:r w:rsidRPr="00C54498">
                    <w:rPr>
                      <w:rFonts w:ascii="Times New Roman" w:eastAsia="Times New Roman" w:hAnsi="Times New Roman" w:cs="Times New Roman"/>
                      <w:b/>
                      <w:bCs/>
                      <w:lang w:val="sl-SI" w:eastAsia="sl-SI"/>
                    </w:rPr>
                    <w:t> </w:t>
                  </w:r>
                </w:p>
              </w:tc>
              <w:tc>
                <w:tcPr>
                  <w:tcW w:w="1126"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rPr>
                      <w:rFonts w:ascii="Times New Roman" w:eastAsia="Times New Roman" w:hAnsi="Times New Roman" w:cs="Times New Roman"/>
                      <w:b/>
                      <w:bCs/>
                      <w:lang w:val="sl-SI" w:eastAsia="sl-SI"/>
                    </w:rPr>
                  </w:pPr>
                  <w:r w:rsidRPr="00C54498">
                    <w:rPr>
                      <w:rFonts w:ascii="Times New Roman" w:eastAsia="Times New Roman" w:hAnsi="Times New Roman" w:cs="Times New Roman"/>
                      <w:b/>
                      <w:bCs/>
                      <w:lang w:val="sl-SI" w:eastAsia="sl-SI"/>
                    </w:rPr>
                    <w:t>ECTS</w:t>
                  </w:r>
                </w:p>
              </w:tc>
              <w:tc>
                <w:tcPr>
                  <w:tcW w:w="2410"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rPr>
                      <w:rFonts w:ascii="Times New Roman" w:eastAsia="Times New Roman" w:hAnsi="Times New Roman" w:cs="Times New Roman"/>
                      <w:b/>
                      <w:bCs/>
                      <w:lang w:val="sl-SI" w:eastAsia="sl-SI"/>
                    </w:rPr>
                  </w:pPr>
                  <w:r w:rsidRPr="00C54498">
                    <w:rPr>
                      <w:rFonts w:ascii="Times New Roman" w:eastAsia="Times New Roman" w:hAnsi="Times New Roman" w:cs="Times New Roman"/>
                      <w:b/>
                      <w:bCs/>
                      <w:lang w:val="sl-SI" w:eastAsia="sl-SI"/>
                    </w:rPr>
                    <w:t>OBVEZNOSTI *</w:t>
                  </w:r>
                </w:p>
              </w:tc>
              <w:tc>
                <w:tcPr>
                  <w:tcW w:w="2278"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rPr>
                      <w:rFonts w:ascii="Times New Roman" w:eastAsia="Times New Roman" w:hAnsi="Times New Roman" w:cs="Times New Roman"/>
                      <w:b/>
                      <w:bCs/>
                      <w:lang w:val="sl-SI" w:eastAsia="sl-SI"/>
                    </w:rPr>
                  </w:pPr>
                  <w:r w:rsidRPr="00C54498">
                    <w:rPr>
                      <w:rFonts w:ascii="Times New Roman" w:eastAsia="Times New Roman" w:hAnsi="Times New Roman" w:cs="Times New Roman"/>
                      <w:b/>
                      <w:bCs/>
                      <w:lang w:val="sl-SI" w:eastAsia="sl-SI"/>
                    </w:rPr>
                    <w:t>OBVEZNOSTI</w:t>
                  </w:r>
                </w:p>
              </w:tc>
              <w:tc>
                <w:tcPr>
                  <w:tcW w:w="2289"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rPr>
                      <w:rFonts w:ascii="Times New Roman" w:eastAsia="Times New Roman" w:hAnsi="Times New Roman" w:cs="Times New Roman"/>
                      <w:b/>
                      <w:bCs/>
                      <w:lang w:val="sl-SI" w:eastAsia="sl-SI"/>
                    </w:rPr>
                  </w:pPr>
                  <w:r w:rsidRPr="00C54498">
                    <w:rPr>
                      <w:rFonts w:ascii="Times New Roman" w:eastAsia="Times New Roman" w:hAnsi="Times New Roman" w:cs="Times New Roman"/>
                      <w:b/>
                      <w:bCs/>
                      <w:lang w:val="sl-SI" w:eastAsia="sl-SI"/>
                    </w:rPr>
                    <w:t>PREDAVANJE</w:t>
                  </w:r>
                </w:p>
              </w:tc>
            </w:tr>
            <w:tr w:rsidR="00F0696F" w:rsidRPr="00C54498" w:rsidTr="0024168F">
              <w:trPr>
                <w:trHeight w:val="261"/>
              </w:trPr>
              <w:tc>
                <w:tcPr>
                  <w:tcW w:w="3237" w:type="dxa"/>
                  <w:tcBorders>
                    <w:top w:val="nil"/>
                    <w:left w:val="single" w:sz="4" w:space="0" w:color="auto"/>
                    <w:bottom w:val="single" w:sz="4" w:space="0" w:color="auto"/>
                    <w:right w:val="single" w:sz="4" w:space="0" w:color="auto"/>
                  </w:tcBorders>
                  <w:shd w:val="pct12" w:color="CCFFCC" w:fill="auto"/>
                  <w:noWrap/>
                  <w:vAlign w:val="bottom"/>
                </w:tcPr>
                <w:p w:rsidR="00F0696F" w:rsidRPr="00C54498" w:rsidRDefault="00F0696F" w:rsidP="00C54498">
                  <w:pPr>
                    <w:rPr>
                      <w:rFonts w:ascii="Times New Roman" w:hAnsi="Times New Roman" w:cs="Times New Roman"/>
                      <w:b/>
                      <w:bCs/>
                    </w:rPr>
                  </w:pPr>
                  <w:r w:rsidRPr="00C54498">
                    <w:rPr>
                      <w:rFonts w:ascii="Times New Roman" w:hAnsi="Times New Roman" w:cs="Times New Roman"/>
                      <w:b/>
                      <w:bCs/>
                    </w:rPr>
                    <w:t>KAZENSKO PRAVO</w:t>
                  </w:r>
                </w:p>
              </w:tc>
              <w:tc>
                <w:tcPr>
                  <w:tcW w:w="1126"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hAnsi="Times New Roman" w:cs="Times New Roman"/>
                    </w:rPr>
                  </w:pPr>
                  <w:r w:rsidRPr="00C54498">
                    <w:rPr>
                      <w:rFonts w:ascii="Times New Roman" w:hAnsi="Times New Roman" w:cs="Times New Roman"/>
                    </w:rPr>
                    <w:t>12</w:t>
                  </w:r>
                </w:p>
              </w:tc>
              <w:tc>
                <w:tcPr>
                  <w:tcW w:w="2410"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 xml:space="preserve">Poročilo z obravnave </w:t>
                  </w:r>
                </w:p>
              </w:tc>
              <w:tc>
                <w:tcPr>
                  <w:tcW w:w="2278"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8</w:t>
                  </w:r>
                </w:p>
              </w:tc>
              <w:tc>
                <w:tcPr>
                  <w:tcW w:w="2289"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1</w:t>
                  </w:r>
                </w:p>
              </w:tc>
            </w:tr>
            <w:tr w:rsidR="00F0696F" w:rsidRPr="00C54498" w:rsidTr="0024168F">
              <w:trPr>
                <w:trHeight w:val="261"/>
              </w:trPr>
              <w:tc>
                <w:tcPr>
                  <w:tcW w:w="3237" w:type="dxa"/>
                  <w:tcBorders>
                    <w:top w:val="nil"/>
                    <w:left w:val="single" w:sz="4" w:space="0" w:color="auto"/>
                    <w:bottom w:val="single" w:sz="4" w:space="0" w:color="auto"/>
                    <w:right w:val="single" w:sz="4" w:space="0" w:color="auto"/>
                  </w:tcBorders>
                  <w:shd w:val="pct12" w:color="CCFFCC" w:fill="auto"/>
                  <w:noWrap/>
                  <w:vAlign w:val="bottom"/>
                </w:tcPr>
                <w:p w:rsidR="00F0696F" w:rsidRPr="00C54498" w:rsidRDefault="00F0696F" w:rsidP="00C54498">
                  <w:pPr>
                    <w:rPr>
                      <w:rFonts w:ascii="Times New Roman" w:hAnsi="Times New Roman" w:cs="Times New Roman"/>
                      <w:b/>
                      <w:bCs/>
                    </w:rPr>
                  </w:pPr>
                  <w:r w:rsidRPr="00C54498">
                    <w:rPr>
                      <w:rFonts w:ascii="Times New Roman" w:hAnsi="Times New Roman" w:cs="Times New Roman"/>
                      <w:b/>
                      <w:bCs/>
                    </w:rPr>
                    <w:t>KAZENSKO PROCESNO PRAVO</w:t>
                  </w:r>
                </w:p>
              </w:tc>
              <w:tc>
                <w:tcPr>
                  <w:tcW w:w="1126"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hAnsi="Times New Roman" w:cs="Times New Roman"/>
                    </w:rPr>
                  </w:pPr>
                  <w:r w:rsidRPr="00C54498">
                    <w:rPr>
                      <w:rFonts w:ascii="Times New Roman" w:hAnsi="Times New Roman" w:cs="Times New Roman"/>
                    </w:rPr>
                    <w:t>10</w:t>
                  </w:r>
                </w:p>
              </w:tc>
              <w:tc>
                <w:tcPr>
                  <w:tcW w:w="2410"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Poročilo z obravnave</w:t>
                  </w:r>
                </w:p>
              </w:tc>
              <w:tc>
                <w:tcPr>
                  <w:tcW w:w="2278"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6</w:t>
                  </w:r>
                </w:p>
              </w:tc>
              <w:tc>
                <w:tcPr>
                  <w:tcW w:w="2289"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1</w:t>
                  </w:r>
                </w:p>
              </w:tc>
            </w:tr>
            <w:tr w:rsidR="00F0696F" w:rsidRPr="00C54498" w:rsidTr="0024168F">
              <w:trPr>
                <w:trHeight w:val="261"/>
              </w:trPr>
              <w:tc>
                <w:tcPr>
                  <w:tcW w:w="3237" w:type="dxa"/>
                  <w:tcBorders>
                    <w:top w:val="nil"/>
                    <w:left w:val="single" w:sz="4" w:space="0" w:color="auto"/>
                    <w:bottom w:val="single" w:sz="4" w:space="0" w:color="auto"/>
                    <w:right w:val="single" w:sz="4" w:space="0" w:color="auto"/>
                  </w:tcBorders>
                  <w:shd w:val="pct12" w:color="CCFFCC" w:fill="auto"/>
                  <w:noWrap/>
                  <w:vAlign w:val="bottom"/>
                </w:tcPr>
                <w:p w:rsidR="00F0696F" w:rsidRPr="00C54498" w:rsidRDefault="00F0696F" w:rsidP="00C54498">
                  <w:pPr>
                    <w:rPr>
                      <w:rFonts w:ascii="Times New Roman" w:hAnsi="Times New Roman" w:cs="Times New Roman"/>
                      <w:b/>
                      <w:bCs/>
                    </w:rPr>
                  </w:pPr>
                  <w:r w:rsidRPr="00C54498">
                    <w:rPr>
                      <w:rFonts w:ascii="Times New Roman" w:hAnsi="Times New Roman" w:cs="Times New Roman"/>
                      <w:b/>
                      <w:bCs/>
                    </w:rPr>
                    <w:t>PRAVO IN EKONOMIKA EU</w:t>
                  </w:r>
                </w:p>
              </w:tc>
              <w:tc>
                <w:tcPr>
                  <w:tcW w:w="1126"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hAnsi="Times New Roman" w:cs="Times New Roman"/>
                    </w:rPr>
                  </w:pPr>
                  <w:r w:rsidRPr="00C54498">
                    <w:rPr>
                      <w:rFonts w:ascii="Times New Roman" w:hAnsi="Times New Roman" w:cs="Times New Roman"/>
                    </w:rPr>
                    <w:t>8</w:t>
                  </w:r>
                </w:p>
              </w:tc>
              <w:tc>
                <w:tcPr>
                  <w:tcW w:w="2410"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Udeležba na vajah</w:t>
                  </w:r>
                </w:p>
              </w:tc>
              <w:tc>
                <w:tcPr>
                  <w:tcW w:w="2278"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5</w:t>
                  </w:r>
                </w:p>
              </w:tc>
              <w:tc>
                <w:tcPr>
                  <w:tcW w:w="2289"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1</w:t>
                  </w:r>
                </w:p>
              </w:tc>
            </w:tr>
            <w:tr w:rsidR="00F0696F" w:rsidRPr="00C54498" w:rsidTr="0024168F">
              <w:trPr>
                <w:trHeight w:val="261"/>
              </w:trPr>
              <w:tc>
                <w:tcPr>
                  <w:tcW w:w="3237" w:type="dxa"/>
                  <w:tcBorders>
                    <w:top w:val="nil"/>
                    <w:left w:val="single" w:sz="4" w:space="0" w:color="auto"/>
                    <w:bottom w:val="single" w:sz="4" w:space="0" w:color="auto"/>
                    <w:right w:val="single" w:sz="4" w:space="0" w:color="auto"/>
                  </w:tcBorders>
                  <w:shd w:val="pct12" w:color="CCFFCC" w:fill="auto"/>
                  <w:noWrap/>
                  <w:vAlign w:val="bottom"/>
                </w:tcPr>
                <w:p w:rsidR="00F0696F" w:rsidRPr="00C54498" w:rsidRDefault="00F0696F" w:rsidP="00C54498">
                  <w:pPr>
                    <w:rPr>
                      <w:rFonts w:ascii="Times New Roman" w:hAnsi="Times New Roman" w:cs="Times New Roman"/>
                      <w:b/>
                      <w:bCs/>
                    </w:rPr>
                  </w:pPr>
                  <w:r w:rsidRPr="00C54498">
                    <w:rPr>
                      <w:rFonts w:ascii="Times New Roman" w:hAnsi="Times New Roman" w:cs="Times New Roman"/>
                      <w:b/>
                      <w:bCs/>
                    </w:rPr>
                    <w:t>DRUŽINSKO PRAVO</w:t>
                  </w:r>
                </w:p>
              </w:tc>
              <w:tc>
                <w:tcPr>
                  <w:tcW w:w="1126"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hAnsi="Times New Roman" w:cs="Times New Roman"/>
                    </w:rPr>
                  </w:pPr>
                  <w:r w:rsidRPr="00C54498">
                    <w:rPr>
                      <w:rFonts w:ascii="Times New Roman" w:hAnsi="Times New Roman" w:cs="Times New Roman"/>
                    </w:rPr>
                    <w:t>4</w:t>
                  </w:r>
                </w:p>
              </w:tc>
              <w:tc>
                <w:tcPr>
                  <w:tcW w:w="2410"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Udeležba na seminarjih</w:t>
                  </w:r>
                </w:p>
              </w:tc>
              <w:tc>
                <w:tcPr>
                  <w:tcW w:w="2278"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2</w:t>
                  </w:r>
                </w:p>
              </w:tc>
              <w:tc>
                <w:tcPr>
                  <w:tcW w:w="2289"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1</w:t>
                  </w:r>
                </w:p>
              </w:tc>
            </w:tr>
            <w:tr w:rsidR="00F0696F" w:rsidRPr="00C54498" w:rsidTr="0024168F">
              <w:trPr>
                <w:trHeight w:val="261"/>
              </w:trPr>
              <w:tc>
                <w:tcPr>
                  <w:tcW w:w="3237" w:type="dxa"/>
                  <w:tcBorders>
                    <w:top w:val="nil"/>
                    <w:left w:val="single" w:sz="4" w:space="0" w:color="auto"/>
                    <w:bottom w:val="single" w:sz="4" w:space="0" w:color="auto"/>
                    <w:right w:val="single" w:sz="4" w:space="0" w:color="auto"/>
                  </w:tcBorders>
                  <w:shd w:val="pct12" w:color="CCFFCC" w:fill="auto"/>
                  <w:noWrap/>
                  <w:vAlign w:val="bottom"/>
                </w:tcPr>
                <w:p w:rsidR="00F0696F" w:rsidRPr="00C54498" w:rsidRDefault="00F0696F" w:rsidP="00C54498">
                  <w:pPr>
                    <w:rPr>
                      <w:rFonts w:ascii="Times New Roman" w:hAnsi="Times New Roman" w:cs="Times New Roman"/>
                      <w:b/>
                      <w:bCs/>
                    </w:rPr>
                  </w:pPr>
                  <w:r w:rsidRPr="00C54498">
                    <w:rPr>
                      <w:rFonts w:ascii="Times New Roman" w:hAnsi="Times New Roman" w:cs="Times New Roman"/>
                      <w:b/>
                      <w:bCs/>
                    </w:rPr>
                    <w:t>DELOVNO PRAVO</w:t>
                  </w:r>
                </w:p>
              </w:tc>
              <w:tc>
                <w:tcPr>
                  <w:tcW w:w="1126"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hAnsi="Times New Roman" w:cs="Times New Roman"/>
                    </w:rPr>
                  </w:pPr>
                  <w:r w:rsidRPr="00C54498">
                    <w:rPr>
                      <w:rFonts w:ascii="Times New Roman" w:hAnsi="Times New Roman" w:cs="Times New Roman"/>
                    </w:rPr>
                    <w:t>8</w:t>
                  </w:r>
                </w:p>
              </w:tc>
              <w:tc>
                <w:tcPr>
                  <w:tcW w:w="2410"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Oddana in odobrena seminarska naloga in  kolokvij</w:t>
                  </w:r>
                </w:p>
              </w:tc>
              <w:tc>
                <w:tcPr>
                  <w:tcW w:w="2278"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5</w:t>
                  </w:r>
                </w:p>
              </w:tc>
              <w:tc>
                <w:tcPr>
                  <w:tcW w:w="2289"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1</w:t>
                  </w:r>
                </w:p>
              </w:tc>
            </w:tr>
            <w:tr w:rsidR="00F0696F" w:rsidRPr="00C54498" w:rsidTr="0024168F">
              <w:trPr>
                <w:trHeight w:val="261"/>
              </w:trPr>
              <w:tc>
                <w:tcPr>
                  <w:tcW w:w="3237" w:type="dxa"/>
                  <w:tcBorders>
                    <w:top w:val="nil"/>
                    <w:left w:val="single" w:sz="4" w:space="0" w:color="auto"/>
                    <w:bottom w:val="single" w:sz="4" w:space="0" w:color="auto"/>
                    <w:right w:val="single" w:sz="4" w:space="0" w:color="auto"/>
                  </w:tcBorders>
                  <w:shd w:val="pct12" w:color="CCFFCC" w:fill="auto"/>
                  <w:noWrap/>
                  <w:vAlign w:val="bottom"/>
                </w:tcPr>
                <w:p w:rsidR="00F0696F" w:rsidRPr="00C54498" w:rsidRDefault="00F0696F" w:rsidP="00C54498">
                  <w:pPr>
                    <w:rPr>
                      <w:rFonts w:ascii="Times New Roman" w:hAnsi="Times New Roman" w:cs="Times New Roman"/>
                      <w:b/>
                      <w:bCs/>
                    </w:rPr>
                  </w:pPr>
                  <w:r w:rsidRPr="00C54498">
                    <w:rPr>
                      <w:rFonts w:ascii="Times New Roman" w:hAnsi="Times New Roman" w:cs="Times New Roman"/>
                      <w:b/>
                      <w:bCs/>
                    </w:rPr>
                    <w:t>IZBIRNI PREDMET 1. SEMESTER</w:t>
                  </w:r>
                </w:p>
              </w:tc>
              <w:tc>
                <w:tcPr>
                  <w:tcW w:w="1126"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hAnsi="Times New Roman" w:cs="Times New Roman"/>
                    </w:rPr>
                  </w:pPr>
                  <w:r w:rsidRPr="00C54498">
                    <w:rPr>
                      <w:rFonts w:ascii="Times New Roman" w:hAnsi="Times New Roman" w:cs="Times New Roman"/>
                    </w:rPr>
                    <w:t>4</w:t>
                  </w:r>
                </w:p>
              </w:tc>
              <w:tc>
                <w:tcPr>
                  <w:tcW w:w="2410"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 xml:space="preserve">Udeležba na seminarju in/ali vajah in/ali konzultacijah – </w:t>
                  </w:r>
                  <w:r w:rsidRPr="00C54498">
                    <w:rPr>
                      <w:rFonts w:ascii="Times New Roman" w:eastAsia="Times New Roman" w:hAnsi="Times New Roman" w:cs="Times New Roman"/>
                      <w:lang w:val="sl-SI" w:eastAsia="sl-SI"/>
                    </w:rPr>
                    <w:lastRenderedPageBreak/>
                    <w:t>odvisno od zahtev izbranega predmeta</w:t>
                  </w:r>
                </w:p>
              </w:tc>
              <w:tc>
                <w:tcPr>
                  <w:tcW w:w="2278"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lastRenderedPageBreak/>
                    <w:t>2</w:t>
                  </w:r>
                </w:p>
              </w:tc>
              <w:tc>
                <w:tcPr>
                  <w:tcW w:w="2289"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1</w:t>
                  </w:r>
                </w:p>
              </w:tc>
            </w:tr>
            <w:tr w:rsidR="00F0696F" w:rsidRPr="00C54498" w:rsidTr="0024168F">
              <w:trPr>
                <w:trHeight w:val="261"/>
              </w:trPr>
              <w:tc>
                <w:tcPr>
                  <w:tcW w:w="3237" w:type="dxa"/>
                  <w:tcBorders>
                    <w:top w:val="nil"/>
                    <w:left w:val="single" w:sz="4" w:space="0" w:color="auto"/>
                    <w:bottom w:val="single" w:sz="4" w:space="0" w:color="auto"/>
                    <w:right w:val="single" w:sz="4" w:space="0" w:color="auto"/>
                  </w:tcBorders>
                  <w:shd w:val="pct12" w:color="CCFFCC" w:fill="auto"/>
                  <w:noWrap/>
                  <w:vAlign w:val="bottom"/>
                </w:tcPr>
                <w:p w:rsidR="00F0696F" w:rsidRPr="00C54498" w:rsidRDefault="00F0696F" w:rsidP="00C54498">
                  <w:pPr>
                    <w:rPr>
                      <w:rFonts w:ascii="Times New Roman" w:hAnsi="Times New Roman" w:cs="Times New Roman"/>
                      <w:b/>
                      <w:bCs/>
                    </w:rPr>
                  </w:pPr>
                  <w:r w:rsidRPr="00C54498">
                    <w:rPr>
                      <w:rFonts w:ascii="Times New Roman" w:hAnsi="Times New Roman" w:cs="Times New Roman"/>
                      <w:b/>
                      <w:bCs/>
                    </w:rPr>
                    <w:lastRenderedPageBreak/>
                    <w:t>FINANCE</w:t>
                  </w:r>
                </w:p>
              </w:tc>
              <w:tc>
                <w:tcPr>
                  <w:tcW w:w="1126"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hAnsi="Times New Roman" w:cs="Times New Roman"/>
                    </w:rPr>
                  </w:pPr>
                  <w:r w:rsidRPr="00C54498">
                    <w:rPr>
                      <w:rFonts w:ascii="Times New Roman" w:hAnsi="Times New Roman" w:cs="Times New Roman"/>
                    </w:rPr>
                    <w:t>6</w:t>
                  </w:r>
                </w:p>
              </w:tc>
              <w:tc>
                <w:tcPr>
                  <w:tcW w:w="2410"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Kolokvij</w:t>
                  </w:r>
                </w:p>
              </w:tc>
              <w:tc>
                <w:tcPr>
                  <w:tcW w:w="2278"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4</w:t>
                  </w:r>
                </w:p>
              </w:tc>
              <w:tc>
                <w:tcPr>
                  <w:tcW w:w="2289"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1</w:t>
                  </w:r>
                </w:p>
              </w:tc>
            </w:tr>
            <w:tr w:rsidR="00F0696F" w:rsidRPr="00C54498" w:rsidTr="0024168F">
              <w:trPr>
                <w:trHeight w:val="261"/>
              </w:trPr>
              <w:tc>
                <w:tcPr>
                  <w:tcW w:w="3237" w:type="dxa"/>
                  <w:tcBorders>
                    <w:top w:val="nil"/>
                    <w:left w:val="single" w:sz="4" w:space="0" w:color="auto"/>
                    <w:bottom w:val="single" w:sz="4" w:space="0" w:color="auto"/>
                    <w:right w:val="single" w:sz="4" w:space="0" w:color="auto"/>
                  </w:tcBorders>
                  <w:shd w:val="pct12" w:color="CCFFCC" w:fill="auto"/>
                  <w:noWrap/>
                  <w:vAlign w:val="bottom"/>
                </w:tcPr>
                <w:p w:rsidR="00F0696F" w:rsidRPr="00C54498" w:rsidRDefault="00F0696F" w:rsidP="00C54498">
                  <w:pPr>
                    <w:rPr>
                      <w:rFonts w:ascii="Times New Roman" w:hAnsi="Times New Roman" w:cs="Times New Roman"/>
                      <w:b/>
                      <w:bCs/>
                    </w:rPr>
                  </w:pPr>
                  <w:r w:rsidRPr="00C54498">
                    <w:rPr>
                      <w:rFonts w:ascii="Times New Roman" w:hAnsi="Times New Roman" w:cs="Times New Roman"/>
                      <w:b/>
                      <w:bCs/>
                    </w:rPr>
                    <w:t>PRAVO SOCIALNE VARNOSTI</w:t>
                  </w:r>
                </w:p>
              </w:tc>
              <w:tc>
                <w:tcPr>
                  <w:tcW w:w="1126"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hAnsi="Times New Roman" w:cs="Times New Roman"/>
                    </w:rPr>
                  </w:pPr>
                  <w:r w:rsidRPr="00C54498">
                    <w:rPr>
                      <w:rFonts w:ascii="Times New Roman" w:hAnsi="Times New Roman" w:cs="Times New Roman"/>
                    </w:rPr>
                    <w:t>4</w:t>
                  </w:r>
                </w:p>
              </w:tc>
              <w:tc>
                <w:tcPr>
                  <w:tcW w:w="2410"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662101">
                  <w:pPr>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 xml:space="preserve">Udeležba na </w:t>
                  </w:r>
                  <w:r w:rsidR="00662101" w:rsidRPr="009359A4">
                    <w:rPr>
                      <w:rFonts w:ascii="Times New Roman" w:eastAsia="Times New Roman" w:hAnsi="Times New Roman" w:cs="Times New Roman"/>
                      <w:lang w:val="sl-SI" w:eastAsia="sl-SI"/>
                    </w:rPr>
                    <w:t>seminarjih</w:t>
                  </w:r>
                </w:p>
              </w:tc>
              <w:tc>
                <w:tcPr>
                  <w:tcW w:w="2278"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2</w:t>
                  </w:r>
                </w:p>
              </w:tc>
              <w:tc>
                <w:tcPr>
                  <w:tcW w:w="2289"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1</w:t>
                  </w:r>
                </w:p>
              </w:tc>
            </w:tr>
            <w:tr w:rsidR="00F0696F" w:rsidRPr="00C54498" w:rsidTr="0024168F">
              <w:trPr>
                <w:trHeight w:val="261"/>
              </w:trPr>
              <w:tc>
                <w:tcPr>
                  <w:tcW w:w="3237" w:type="dxa"/>
                  <w:tcBorders>
                    <w:top w:val="nil"/>
                    <w:left w:val="single" w:sz="4" w:space="0" w:color="auto"/>
                    <w:bottom w:val="single" w:sz="4" w:space="0" w:color="auto"/>
                    <w:right w:val="single" w:sz="4" w:space="0" w:color="auto"/>
                  </w:tcBorders>
                  <w:shd w:val="pct12" w:color="CCFFCC" w:fill="auto"/>
                  <w:noWrap/>
                  <w:vAlign w:val="bottom"/>
                </w:tcPr>
                <w:p w:rsidR="00F0696F" w:rsidRPr="00C54498" w:rsidRDefault="00F0696F" w:rsidP="00C54498">
                  <w:pPr>
                    <w:rPr>
                      <w:rFonts w:ascii="Times New Roman" w:eastAsia="Times New Roman" w:hAnsi="Times New Roman" w:cs="Times New Roman"/>
                      <w:b/>
                      <w:bCs/>
                      <w:lang w:val="sl-SI" w:eastAsia="sl-SI"/>
                    </w:rPr>
                  </w:pPr>
                  <w:r w:rsidRPr="00C54498">
                    <w:rPr>
                      <w:rFonts w:ascii="Times New Roman" w:hAnsi="Times New Roman" w:cs="Times New Roman"/>
                      <w:b/>
                      <w:bCs/>
                    </w:rPr>
                    <w:t>IZBIRNI PREDMET 2. SEMESTER</w:t>
                  </w:r>
                </w:p>
              </w:tc>
              <w:tc>
                <w:tcPr>
                  <w:tcW w:w="1126"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hAnsi="Times New Roman" w:cs="Times New Roman"/>
                    </w:rPr>
                  </w:pPr>
                  <w:r w:rsidRPr="00C54498">
                    <w:rPr>
                      <w:rFonts w:ascii="Times New Roman" w:hAnsi="Times New Roman" w:cs="Times New Roman"/>
                    </w:rPr>
                    <w:t>4</w:t>
                  </w:r>
                </w:p>
              </w:tc>
              <w:tc>
                <w:tcPr>
                  <w:tcW w:w="2410"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Udeležba na seminarju in/ali vajah in/ali konzultacijah – odvisno od zahtev izbranega predmeta</w:t>
                  </w:r>
                </w:p>
              </w:tc>
              <w:tc>
                <w:tcPr>
                  <w:tcW w:w="2278"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eastAsia="Times New Roman" w:hAnsi="Times New Roman" w:cs="Times New Roman"/>
                      <w:bCs/>
                      <w:lang w:val="sl-SI" w:eastAsia="sl-SI"/>
                    </w:rPr>
                  </w:pPr>
                  <w:r w:rsidRPr="00C54498">
                    <w:rPr>
                      <w:rFonts w:ascii="Times New Roman" w:eastAsia="Times New Roman" w:hAnsi="Times New Roman" w:cs="Times New Roman"/>
                      <w:bCs/>
                      <w:lang w:val="sl-SI" w:eastAsia="sl-SI"/>
                    </w:rPr>
                    <w:t>2</w:t>
                  </w:r>
                </w:p>
              </w:tc>
              <w:tc>
                <w:tcPr>
                  <w:tcW w:w="2289" w:type="dxa"/>
                  <w:tcBorders>
                    <w:top w:val="nil"/>
                    <w:left w:val="nil"/>
                    <w:bottom w:val="single" w:sz="4" w:space="0" w:color="auto"/>
                    <w:right w:val="single" w:sz="4" w:space="0" w:color="auto"/>
                  </w:tcBorders>
                  <w:shd w:val="pct12" w:color="CCFFCC" w:fill="auto"/>
                  <w:noWrap/>
                  <w:vAlign w:val="bottom"/>
                </w:tcPr>
                <w:p w:rsidR="00F0696F" w:rsidRPr="00C54498" w:rsidRDefault="00F0696F" w:rsidP="00C54498">
                  <w:pPr>
                    <w:jc w:val="right"/>
                    <w:rPr>
                      <w:rFonts w:ascii="Times New Roman" w:eastAsia="Times New Roman" w:hAnsi="Times New Roman" w:cs="Times New Roman"/>
                      <w:bCs/>
                      <w:lang w:val="sl-SI" w:eastAsia="sl-SI"/>
                    </w:rPr>
                  </w:pPr>
                  <w:r w:rsidRPr="00C54498">
                    <w:rPr>
                      <w:rFonts w:ascii="Times New Roman" w:eastAsia="Times New Roman" w:hAnsi="Times New Roman" w:cs="Times New Roman"/>
                      <w:bCs/>
                      <w:lang w:val="sl-SI" w:eastAsia="sl-SI"/>
                    </w:rPr>
                    <w:t>1</w:t>
                  </w:r>
                </w:p>
              </w:tc>
            </w:tr>
          </w:tbl>
          <w:p w:rsidR="00F0696F" w:rsidRPr="00C54498" w:rsidRDefault="00F0696F" w:rsidP="00C54498">
            <w:pPr>
              <w:rPr>
                <w:rFonts w:ascii="Times New Roman" w:eastAsia="Times New Roman" w:hAnsi="Times New Roman" w:cs="Times New Roman"/>
                <w:lang w:val="sl-SI" w:eastAsia="sl-SI"/>
              </w:rPr>
            </w:pPr>
          </w:p>
        </w:tc>
        <w:tc>
          <w:tcPr>
            <w:tcW w:w="340" w:type="dxa"/>
            <w:tcBorders>
              <w:top w:val="nil"/>
              <w:left w:val="nil"/>
              <w:bottom w:val="nil"/>
              <w:right w:val="nil"/>
            </w:tcBorders>
            <w:shd w:val="clear" w:color="auto" w:fill="auto"/>
            <w:noWrap/>
            <w:vAlign w:val="bottom"/>
          </w:tcPr>
          <w:p w:rsidR="00F0696F" w:rsidRPr="00C54498" w:rsidRDefault="00F0696F" w:rsidP="00C54498">
            <w:pPr>
              <w:rPr>
                <w:rFonts w:ascii="Times New Roman" w:eastAsia="Times New Roman" w:hAnsi="Times New Roman" w:cs="Times New Roman"/>
                <w:lang w:val="sl-SI" w:eastAsia="sl-SI"/>
              </w:rPr>
            </w:pPr>
          </w:p>
        </w:tc>
        <w:tc>
          <w:tcPr>
            <w:tcW w:w="360" w:type="dxa"/>
            <w:tcBorders>
              <w:top w:val="nil"/>
              <w:left w:val="nil"/>
              <w:bottom w:val="nil"/>
              <w:right w:val="nil"/>
            </w:tcBorders>
            <w:shd w:val="clear" w:color="auto" w:fill="auto"/>
            <w:noWrap/>
            <w:vAlign w:val="bottom"/>
          </w:tcPr>
          <w:p w:rsidR="00F0696F" w:rsidRPr="00C54498" w:rsidRDefault="00F0696F" w:rsidP="00C54498">
            <w:pPr>
              <w:rPr>
                <w:rFonts w:ascii="Times New Roman" w:eastAsia="Times New Roman" w:hAnsi="Times New Roman" w:cs="Times New Roman"/>
                <w:lang w:val="sl-SI" w:eastAsia="sl-SI"/>
              </w:rPr>
            </w:pPr>
          </w:p>
        </w:tc>
        <w:tc>
          <w:tcPr>
            <w:tcW w:w="400" w:type="dxa"/>
            <w:tcBorders>
              <w:top w:val="nil"/>
              <w:left w:val="nil"/>
              <w:bottom w:val="nil"/>
              <w:right w:val="nil"/>
            </w:tcBorders>
            <w:shd w:val="clear" w:color="auto" w:fill="auto"/>
            <w:noWrap/>
            <w:vAlign w:val="bottom"/>
          </w:tcPr>
          <w:p w:rsidR="00F0696F" w:rsidRPr="00C54498" w:rsidRDefault="00F0696F" w:rsidP="00C54498">
            <w:pPr>
              <w:rPr>
                <w:rFonts w:ascii="Times New Roman" w:eastAsia="Times New Roman" w:hAnsi="Times New Roman" w:cs="Times New Roman"/>
                <w:lang w:val="sl-SI" w:eastAsia="sl-SI"/>
              </w:rPr>
            </w:pPr>
          </w:p>
        </w:tc>
        <w:tc>
          <w:tcPr>
            <w:tcW w:w="400" w:type="dxa"/>
            <w:tcBorders>
              <w:top w:val="nil"/>
              <w:left w:val="nil"/>
              <w:bottom w:val="nil"/>
              <w:right w:val="nil"/>
            </w:tcBorders>
            <w:shd w:val="clear" w:color="auto" w:fill="auto"/>
            <w:noWrap/>
            <w:vAlign w:val="bottom"/>
          </w:tcPr>
          <w:p w:rsidR="00F0696F" w:rsidRPr="00C54498" w:rsidRDefault="00F0696F" w:rsidP="00C54498">
            <w:pPr>
              <w:rPr>
                <w:rFonts w:ascii="Times New Roman" w:eastAsia="Times New Roman" w:hAnsi="Times New Roman" w:cs="Times New Roman"/>
                <w:lang w:val="sl-SI" w:eastAsia="sl-SI"/>
              </w:rPr>
            </w:pPr>
          </w:p>
        </w:tc>
        <w:tc>
          <w:tcPr>
            <w:tcW w:w="762" w:type="dxa"/>
            <w:tcBorders>
              <w:top w:val="nil"/>
              <w:left w:val="nil"/>
              <w:bottom w:val="nil"/>
              <w:right w:val="nil"/>
            </w:tcBorders>
            <w:shd w:val="clear" w:color="auto" w:fill="auto"/>
            <w:noWrap/>
            <w:vAlign w:val="bottom"/>
          </w:tcPr>
          <w:p w:rsidR="00F0696F" w:rsidRPr="00C54498" w:rsidRDefault="00F0696F" w:rsidP="00C54498">
            <w:pPr>
              <w:rPr>
                <w:rFonts w:ascii="Times New Roman" w:eastAsia="Times New Roman" w:hAnsi="Times New Roman" w:cs="Times New Roman"/>
                <w:lang w:val="sl-SI" w:eastAsia="sl-SI"/>
              </w:rPr>
            </w:pPr>
          </w:p>
        </w:tc>
        <w:tc>
          <w:tcPr>
            <w:tcW w:w="940" w:type="dxa"/>
            <w:tcBorders>
              <w:top w:val="nil"/>
              <w:left w:val="nil"/>
              <w:bottom w:val="nil"/>
              <w:right w:val="nil"/>
            </w:tcBorders>
            <w:shd w:val="clear" w:color="auto" w:fill="auto"/>
            <w:noWrap/>
            <w:vAlign w:val="bottom"/>
          </w:tcPr>
          <w:p w:rsidR="00F0696F" w:rsidRPr="00C54498" w:rsidRDefault="00F0696F" w:rsidP="00C54498">
            <w:pPr>
              <w:rPr>
                <w:rFonts w:ascii="Times New Roman" w:eastAsia="Times New Roman" w:hAnsi="Times New Roman" w:cs="Times New Roman"/>
                <w:lang w:val="sl-SI" w:eastAsia="sl-SI"/>
              </w:rPr>
            </w:pPr>
          </w:p>
        </w:tc>
        <w:tc>
          <w:tcPr>
            <w:tcW w:w="800" w:type="dxa"/>
            <w:tcBorders>
              <w:top w:val="nil"/>
              <w:left w:val="nil"/>
              <w:bottom w:val="nil"/>
              <w:right w:val="nil"/>
            </w:tcBorders>
            <w:shd w:val="clear" w:color="auto" w:fill="auto"/>
            <w:noWrap/>
            <w:vAlign w:val="bottom"/>
          </w:tcPr>
          <w:p w:rsidR="00F0696F" w:rsidRPr="00C54498" w:rsidRDefault="00F0696F" w:rsidP="00C54498">
            <w:pPr>
              <w:rPr>
                <w:rFonts w:ascii="Times New Roman" w:eastAsia="Times New Roman" w:hAnsi="Times New Roman" w:cs="Times New Roman"/>
                <w:lang w:val="sl-SI" w:eastAsia="sl-SI"/>
              </w:rPr>
            </w:pPr>
          </w:p>
        </w:tc>
        <w:tc>
          <w:tcPr>
            <w:tcW w:w="1712" w:type="dxa"/>
            <w:tcBorders>
              <w:top w:val="nil"/>
              <w:left w:val="nil"/>
              <w:bottom w:val="nil"/>
              <w:right w:val="nil"/>
            </w:tcBorders>
            <w:shd w:val="clear" w:color="auto" w:fill="auto"/>
            <w:noWrap/>
            <w:vAlign w:val="bottom"/>
          </w:tcPr>
          <w:p w:rsidR="00F0696F" w:rsidRPr="00C54498" w:rsidRDefault="00F0696F" w:rsidP="00C54498">
            <w:pPr>
              <w:rPr>
                <w:rFonts w:ascii="Times New Roman" w:eastAsia="Times New Roman" w:hAnsi="Times New Roman" w:cs="Times New Roman"/>
                <w:lang w:val="sl-SI" w:eastAsia="sl-SI"/>
              </w:rPr>
            </w:pPr>
          </w:p>
        </w:tc>
        <w:tc>
          <w:tcPr>
            <w:tcW w:w="1502" w:type="dxa"/>
            <w:tcBorders>
              <w:top w:val="nil"/>
              <w:left w:val="nil"/>
              <w:bottom w:val="nil"/>
              <w:right w:val="nil"/>
            </w:tcBorders>
            <w:shd w:val="clear" w:color="auto" w:fill="auto"/>
            <w:noWrap/>
            <w:vAlign w:val="bottom"/>
          </w:tcPr>
          <w:p w:rsidR="00F0696F" w:rsidRPr="00C54498" w:rsidRDefault="00F0696F" w:rsidP="00C54498">
            <w:pPr>
              <w:rPr>
                <w:rFonts w:ascii="Times New Roman" w:eastAsia="Times New Roman" w:hAnsi="Times New Roman" w:cs="Times New Roman"/>
                <w:lang w:val="sl-SI" w:eastAsia="sl-SI"/>
              </w:rPr>
            </w:pPr>
          </w:p>
        </w:tc>
        <w:tc>
          <w:tcPr>
            <w:tcW w:w="1510" w:type="dxa"/>
            <w:tcBorders>
              <w:top w:val="nil"/>
              <w:left w:val="nil"/>
              <w:bottom w:val="nil"/>
              <w:right w:val="nil"/>
            </w:tcBorders>
            <w:shd w:val="clear" w:color="auto" w:fill="auto"/>
            <w:noWrap/>
            <w:vAlign w:val="bottom"/>
          </w:tcPr>
          <w:p w:rsidR="00F0696F" w:rsidRPr="00C54498" w:rsidRDefault="00F0696F" w:rsidP="00C54498">
            <w:pPr>
              <w:rPr>
                <w:rFonts w:ascii="Times New Roman" w:eastAsia="Times New Roman" w:hAnsi="Times New Roman" w:cs="Times New Roman"/>
                <w:lang w:val="sl-SI" w:eastAsia="sl-SI"/>
              </w:rPr>
            </w:pPr>
          </w:p>
        </w:tc>
      </w:tr>
    </w:tbl>
    <w:p w:rsidR="00F0696F" w:rsidRDefault="00F0696F" w:rsidP="00F069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rsidR="00B761B2" w:rsidRDefault="00B761B2" w:rsidP="00F069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rsidR="00B761B2" w:rsidRDefault="00B761B2" w:rsidP="00F069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rsidR="00B761B2" w:rsidRPr="004E045A" w:rsidRDefault="00B761B2" w:rsidP="00B761B2">
      <w:pPr>
        <w:rPr>
          <w:rFonts w:ascii="Times New Roman" w:hAnsi="Times New Roman" w:cs="Times New Roman"/>
          <w:b/>
        </w:rPr>
      </w:pPr>
      <w:r w:rsidRPr="004E045A">
        <w:rPr>
          <w:rFonts w:ascii="Times New Roman" w:hAnsi="Times New Roman" w:cs="Times New Roman"/>
          <w:b/>
        </w:rPr>
        <w:t>Priloga III – ECTS za opravljene obveznosti med študijskim letom za III. letnik</w:t>
      </w:r>
    </w:p>
    <w:tbl>
      <w:tblPr>
        <w:tblpPr w:leftFromText="141" w:rightFromText="141" w:vertAnchor="text" w:horzAnchor="margin" w:tblpXSpec="center" w:tblpY="166"/>
        <w:tblW w:w="11343" w:type="dxa"/>
        <w:tblCellMar>
          <w:left w:w="70" w:type="dxa"/>
          <w:right w:w="70" w:type="dxa"/>
        </w:tblCellMar>
        <w:tblLook w:val="04A0"/>
      </w:tblPr>
      <w:tblGrid>
        <w:gridCol w:w="2993"/>
        <w:gridCol w:w="992"/>
        <w:gridCol w:w="3855"/>
        <w:gridCol w:w="1728"/>
        <w:gridCol w:w="1775"/>
      </w:tblGrid>
      <w:tr w:rsidR="00B761B2" w:rsidRPr="00C54498" w:rsidTr="00C36FAF">
        <w:trPr>
          <w:trHeight w:val="260"/>
        </w:trPr>
        <w:tc>
          <w:tcPr>
            <w:tcW w:w="3020" w:type="dxa"/>
            <w:tcBorders>
              <w:top w:val="single" w:sz="4" w:space="0" w:color="auto"/>
              <w:left w:val="single" w:sz="4" w:space="0" w:color="auto"/>
              <w:bottom w:val="single" w:sz="4" w:space="0" w:color="auto"/>
              <w:right w:val="single" w:sz="4" w:space="0" w:color="auto"/>
            </w:tcBorders>
            <w:shd w:val="clear" w:color="CCFFCC" w:fill="auto"/>
          </w:tcPr>
          <w:p w:rsidR="00B761B2" w:rsidRPr="00B761B2" w:rsidRDefault="00B761B2" w:rsidP="00B761B2">
            <w:pPr>
              <w:rPr>
                <w:b/>
                <w:color w:val="000000"/>
              </w:rPr>
            </w:pPr>
            <w:r w:rsidRPr="00B761B2">
              <w:rPr>
                <w:b/>
                <w:color w:val="000000"/>
              </w:rPr>
              <w:t>III. letnik</w:t>
            </w:r>
          </w:p>
        </w:tc>
        <w:tc>
          <w:tcPr>
            <w:tcW w:w="992" w:type="dxa"/>
            <w:tcBorders>
              <w:top w:val="single" w:sz="4" w:space="0" w:color="auto"/>
              <w:left w:val="nil"/>
              <w:bottom w:val="single" w:sz="4" w:space="0" w:color="auto"/>
              <w:right w:val="single" w:sz="4" w:space="0" w:color="auto"/>
            </w:tcBorders>
            <w:shd w:val="clear" w:color="CCFFCC" w:fill="auto"/>
            <w:noWrap/>
            <w:vAlign w:val="bottom"/>
          </w:tcPr>
          <w:p w:rsidR="00B761B2" w:rsidRPr="00C54498" w:rsidRDefault="00B761B2" w:rsidP="00B761B2">
            <w:pPr>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 </w:t>
            </w:r>
          </w:p>
        </w:tc>
        <w:tc>
          <w:tcPr>
            <w:tcW w:w="3855" w:type="dxa"/>
            <w:tcBorders>
              <w:top w:val="single" w:sz="4" w:space="0" w:color="auto"/>
              <w:left w:val="nil"/>
              <w:bottom w:val="single" w:sz="4" w:space="0" w:color="auto"/>
              <w:right w:val="single" w:sz="4" w:space="0" w:color="auto"/>
            </w:tcBorders>
            <w:shd w:val="clear" w:color="CCFFCC" w:fill="auto"/>
            <w:noWrap/>
            <w:vAlign w:val="bottom"/>
          </w:tcPr>
          <w:p w:rsidR="00B761B2" w:rsidRPr="00C54498" w:rsidRDefault="00B761B2" w:rsidP="00B761B2">
            <w:pPr>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 </w:t>
            </w:r>
          </w:p>
        </w:tc>
        <w:tc>
          <w:tcPr>
            <w:tcW w:w="1701" w:type="dxa"/>
            <w:tcBorders>
              <w:top w:val="single" w:sz="4" w:space="0" w:color="auto"/>
              <w:left w:val="nil"/>
              <w:bottom w:val="single" w:sz="4" w:space="0" w:color="auto"/>
              <w:right w:val="single" w:sz="4" w:space="0" w:color="auto"/>
            </w:tcBorders>
            <w:shd w:val="clear" w:color="CCFFCC" w:fill="auto"/>
            <w:noWrap/>
            <w:vAlign w:val="bottom"/>
          </w:tcPr>
          <w:p w:rsidR="00B761B2" w:rsidRPr="00C54498" w:rsidRDefault="00B761B2" w:rsidP="00B761B2">
            <w:pPr>
              <w:rPr>
                <w:rFonts w:ascii="Times New Roman" w:eastAsia="Times New Roman" w:hAnsi="Times New Roman" w:cs="Times New Roman"/>
                <w:b/>
                <w:bCs/>
                <w:lang w:val="sl-SI" w:eastAsia="sl-SI"/>
              </w:rPr>
            </w:pPr>
            <w:r w:rsidRPr="00C54498">
              <w:rPr>
                <w:rFonts w:ascii="Times New Roman" w:eastAsia="Times New Roman" w:hAnsi="Times New Roman" w:cs="Times New Roman"/>
                <w:b/>
                <w:bCs/>
                <w:lang w:val="sl-SI" w:eastAsia="sl-SI"/>
              </w:rPr>
              <w:t>ECTS ZA</w:t>
            </w:r>
          </w:p>
        </w:tc>
        <w:tc>
          <w:tcPr>
            <w:tcW w:w="1775" w:type="dxa"/>
            <w:tcBorders>
              <w:top w:val="single" w:sz="4" w:space="0" w:color="auto"/>
              <w:left w:val="nil"/>
              <w:bottom w:val="single" w:sz="4" w:space="0" w:color="auto"/>
              <w:right w:val="single" w:sz="4" w:space="0" w:color="auto"/>
            </w:tcBorders>
            <w:shd w:val="clear" w:color="CCFFCC" w:fill="auto"/>
            <w:noWrap/>
            <w:vAlign w:val="bottom"/>
          </w:tcPr>
          <w:p w:rsidR="00B761B2" w:rsidRPr="00C54498" w:rsidRDefault="00B761B2" w:rsidP="00B761B2">
            <w:pPr>
              <w:rPr>
                <w:rFonts w:ascii="Times New Roman" w:eastAsia="Times New Roman" w:hAnsi="Times New Roman" w:cs="Times New Roman"/>
                <w:b/>
                <w:bCs/>
                <w:lang w:val="sl-SI" w:eastAsia="sl-SI"/>
              </w:rPr>
            </w:pPr>
            <w:r w:rsidRPr="00C54498">
              <w:rPr>
                <w:rFonts w:ascii="Times New Roman" w:eastAsia="Times New Roman" w:hAnsi="Times New Roman" w:cs="Times New Roman"/>
                <w:b/>
                <w:bCs/>
                <w:lang w:val="sl-SI" w:eastAsia="sl-SI"/>
              </w:rPr>
              <w:t>ECTS ZA</w:t>
            </w:r>
          </w:p>
        </w:tc>
      </w:tr>
      <w:tr w:rsidR="00B761B2" w:rsidRPr="00C54498" w:rsidTr="00C36FAF">
        <w:trPr>
          <w:trHeight w:val="260"/>
        </w:trPr>
        <w:tc>
          <w:tcPr>
            <w:tcW w:w="3020" w:type="dxa"/>
            <w:tcBorders>
              <w:top w:val="nil"/>
              <w:left w:val="single" w:sz="4" w:space="0" w:color="auto"/>
              <w:bottom w:val="single" w:sz="4" w:space="0" w:color="auto"/>
              <w:right w:val="single" w:sz="4" w:space="0" w:color="auto"/>
            </w:tcBorders>
            <w:shd w:val="pct12" w:color="CCFFCC" w:fill="auto"/>
          </w:tcPr>
          <w:p w:rsidR="00B761B2" w:rsidRPr="00B761B2" w:rsidRDefault="00B761B2" w:rsidP="00B761B2">
            <w:pPr>
              <w:rPr>
                <w:b/>
                <w:color w:val="000000"/>
              </w:rPr>
            </w:pPr>
          </w:p>
        </w:tc>
        <w:tc>
          <w:tcPr>
            <w:tcW w:w="992" w:type="dxa"/>
            <w:tcBorders>
              <w:top w:val="nil"/>
              <w:left w:val="nil"/>
              <w:bottom w:val="single" w:sz="4" w:space="0" w:color="auto"/>
              <w:right w:val="single" w:sz="4" w:space="0" w:color="auto"/>
            </w:tcBorders>
            <w:shd w:val="pct12" w:color="CCFFCC" w:fill="auto"/>
            <w:noWrap/>
            <w:vAlign w:val="bottom"/>
          </w:tcPr>
          <w:p w:rsidR="00B761B2" w:rsidRPr="00B761B2" w:rsidRDefault="00B761B2" w:rsidP="00B761B2">
            <w:pPr>
              <w:jc w:val="right"/>
              <w:rPr>
                <w:b/>
                <w:color w:val="000000"/>
              </w:rPr>
            </w:pPr>
            <w:r w:rsidRPr="00B761B2">
              <w:rPr>
                <w:b/>
                <w:color w:val="000000"/>
              </w:rPr>
              <w:t> ECTS</w:t>
            </w:r>
          </w:p>
        </w:tc>
        <w:tc>
          <w:tcPr>
            <w:tcW w:w="3855" w:type="dxa"/>
            <w:tcBorders>
              <w:top w:val="nil"/>
              <w:left w:val="nil"/>
              <w:bottom w:val="single" w:sz="4" w:space="0" w:color="auto"/>
              <w:right w:val="single" w:sz="4" w:space="0" w:color="auto"/>
            </w:tcBorders>
            <w:shd w:val="pct12" w:color="CCFFCC" w:fill="auto"/>
            <w:noWrap/>
            <w:vAlign w:val="bottom"/>
          </w:tcPr>
          <w:p w:rsidR="00B761B2" w:rsidRPr="00C54498" w:rsidRDefault="00B761B2" w:rsidP="00B761B2">
            <w:pPr>
              <w:rPr>
                <w:rFonts w:ascii="Times New Roman" w:eastAsia="Times New Roman" w:hAnsi="Times New Roman" w:cs="Times New Roman"/>
                <w:b/>
                <w:bCs/>
                <w:lang w:val="sl-SI" w:eastAsia="sl-SI"/>
              </w:rPr>
            </w:pPr>
            <w:r w:rsidRPr="00C54498">
              <w:rPr>
                <w:rFonts w:ascii="Times New Roman" w:eastAsia="Times New Roman" w:hAnsi="Times New Roman" w:cs="Times New Roman"/>
                <w:b/>
                <w:bCs/>
                <w:lang w:val="sl-SI" w:eastAsia="sl-SI"/>
              </w:rPr>
              <w:t>OBVEZNOSTI *</w:t>
            </w:r>
          </w:p>
        </w:tc>
        <w:tc>
          <w:tcPr>
            <w:tcW w:w="1701" w:type="dxa"/>
            <w:tcBorders>
              <w:top w:val="nil"/>
              <w:left w:val="nil"/>
              <w:bottom w:val="single" w:sz="4" w:space="0" w:color="auto"/>
              <w:right w:val="single" w:sz="4" w:space="0" w:color="auto"/>
            </w:tcBorders>
            <w:shd w:val="pct12" w:color="CCFFCC" w:fill="auto"/>
            <w:noWrap/>
            <w:vAlign w:val="bottom"/>
          </w:tcPr>
          <w:p w:rsidR="00B761B2" w:rsidRPr="00C54498" w:rsidRDefault="00B761B2" w:rsidP="00B761B2">
            <w:pPr>
              <w:rPr>
                <w:rFonts w:ascii="Times New Roman" w:eastAsia="Times New Roman" w:hAnsi="Times New Roman" w:cs="Times New Roman"/>
                <w:b/>
                <w:bCs/>
                <w:lang w:val="sl-SI" w:eastAsia="sl-SI"/>
              </w:rPr>
            </w:pPr>
            <w:r w:rsidRPr="00C54498">
              <w:rPr>
                <w:rFonts w:ascii="Times New Roman" w:eastAsia="Times New Roman" w:hAnsi="Times New Roman" w:cs="Times New Roman"/>
                <w:b/>
                <w:bCs/>
                <w:lang w:val="sl-SI" w:eastAsia="sl-SI"/>
              </w:rPr>
              <w:t>OBVEZNOSTI</w:t>
            </w:r>
          </w:p>
        </w:tc>
        <w:tc>
          <w:tcPr>
            <w:tcW w:w="1775" w:type="dxa"/>
            <w:tcBorders>
              <w:top w:val="nil"/>
              <w:left w:val="nil"/>
              <w:bottom w:val="single" w:sz="4" w:space="0" w:color="auto"/>
              <w:right w:val="single" w:sz="4" w:space="0" w:color="auto"/>
            </w:tcBorders>
            <w:shd w:val="pct12" w:color="CCFFCC" w:fill="auto"/>
            <w:noWrap/>
            <w:vAlign w:val="bottom"/>
          </w:tcPr>
          <w:p w:rsidR="00B761B2" w:rsidRPr="00C54498" w:rsidRDefault="00B761B2" w:rsidP="00B761B2">
            <w:pPr>
              <w:rPr>
                <w:rFonts w:ascii="Times New Roman" w:eastAsia="Times New Roman" w:hAnsi="Times New Roman" w:cs="Times New Roman"/>
                <w:b/>
                <w:bCs/>
                <w:lang w:val="sl-SI" w:eastAsia="sl-SI"/>
              </w:rPr>
            </w:pPr>
            <w:r w:rsidRPr="00C54498">
              <w:rPr>
                <w:rFonts w:ascii="Times New Roman" w:eastAsia="Times New Roman" w:hAnsi="Times New Roman" w:cs="Times New Roman"/>
                <w:b/>
                <w:bCs/>
                <w:lang w:val="sl-SI" w:eastAsia="sl-SI"/>
              </w:rPr>
              <w:t>PREDAVANJE</w:t>
            </w:r>
          </w:p>
        </w:tc>
      </w:tr>
      <w:tr w:rsidR="00B761B2" w:rsidRPr="00C54498" w:rsidTr="00C36FAF">
        <w:trPr>
          <w:trHeight w:val="260"/>
        </w:trPr>
        <w:tc>
          <w:tcPr>
            <w:tcW w:w="3020" w:type="dxa"/>
            <w:tcBorders>
              <w:top w:val="nil"/>
              <w:left w:val="single" w:sz="4" w:space="0" w:color="auto"/>
              <w:bottom w:val="single" w:sz="4" w:space="0" w:color="auto"/>
              <w:right w:val="single" w:sz="4" w:space="0" w:color="auto"/>
            </w:tcBorders>
            <w:shd w:val="pct12" w:color="CCFFCC" w:fill="auto"/>
          </w:tcPr>
          <w:p w:rsidR="00B761B2" w:rsidRPr="00B761B2" w:rsidRDefault="00B761B2" w:rsidP="00B761B2">
            <w:pPr>
              <w:rPr>
                <w:b/>
                <w:color w:val="000000"/>
              </w:rPr>
            </w:pPr>
            <w:r w:rsidRPr="00B761B2">
              <w:rPr>
                <w:b/>
                <w:color w:val="000000"/>
              </w:rPr>
              <w:t>Korporacijsko pravo</w:t>
            </w:r>
          </w:p>
        </w:tc>
        <w:tc>
          <w:tcPr>
            <w:tcW w:w="992" w:type="dxa"/>
            <w:tcBorders>
              <w:top w:val="nil"/>
              <w:left w:val="nil"/>
              <w:bottom w:val="single" w:sz="4" w:space="0" w:color="auto"/>
              <w:right w:val="single" w:sz="4" w:space="0" w:color="auto"/>
            </w:tcBorders>
            <w:shd w:val="pct12" w:color="CCFFCC" w:fill="auto"/>
            <w:noWrap/>
            <w:vAlign w:val="bottom"/>
          </w:tcPr>
          <w:p w:rsidR="00B761B2" w:rsidRPr="00132C0E" w:rsidRDefault="00B761B2" w:rsidP="00B761B2">
            <w:pPr>
              <w:jc w:val="right"/>
              <w:rPr>
                <w:color w:val="000000"/>
              </w:rPr>
            </w:pPr>
            <w:r>
              <w:rPr>
                <w:color w:val="000000"/>
              </w:rPr>
              <w:t>6</w:t>
            </w:r>
          </w:p>
        </w:tc>
        <w:tc>
          <w:tcPr>
            <w:tcW w:w="3855" w:type="dxa"/>
            <w:tcBorders>
              <w:top w:val="nil"/>
              <w:left w:val="nil"/>
              <w:bottom w:val="single" w:sz="4" w:space="0" w:color="auto"/>
              <w:right w:val="single" w:sz="4" w:space="0" w:color="auto"/>
            </w:tcBorders>
            <w:shd w:val="pct12" w:color="CCFFCC" w:fill="auto"/>
            <w:noWrap/>
            <w:vAlign w:val="bottom"/>
          </w:tcPr>
          <w:p w:rsidR="00B761B2" w:rsidRPr="00C54498" w:rsidRDefault="00922B0C" w:rsidP="00B761B2">
            <w:pPr>
              <w:rPr>
                <w:rFonts w:ascii="Times New Roman" w:eastAsia="Times New Roman" w:hAnsi="Times New Roman" w:cs="Times New Roman"/>
                <w:lang w:val="sl-SI" w:eastAsia="sl-SI"/>
              </w:rPr>
            </w:pPr>
            <w:r>
              <w:rPr>
                <w:rFonts w:ascii="Times New Roman" w:eastAsia="Times New Roman" w:hAnsi="Times New Roman" w:cs="Times New Roman"/>
                <w:lang w:val="sl-SI" w:eastAsia="sl-SI"/>
              </w:rPr>
              <w:t>Seminarska naloga</w:t>
            </w:r>
          </w:p>
        </w:tc>
        <w:tc>
          <w:tcPr>
            <w:tcW w:w="1701" w:type="dxa"/>
            <w:tcBorders>
              <w:top w:val="nil"/>
              <w:left w:val="nil"/>
              <w:bottom w:val="single" w:sz="4" w:space="0" w:color="auto"/>
              <w:right w:val="single" w:sz="4" w:space="0" w:color="auto"/>
            </w:tcBorders>
            <w:shd w:val="pct12" w:color="CCFFCC" w:fill="auto"/>
            <w:noWrap/>
            <w:vAlign w:val="bottom"/>
          </w:tcPr>
          <w:p w:rsidR="00B761B2" w:rsidRPr="00132C0E" w:rsidRDefault="00B761B2" w:rsidP="00B761B2">
            <w:pPr>
              <w:jc w:val="right"/>
              <w:rPr>
                <w:color w:val="000000"/>
              </w:rPr>
            </w:pPr>
            <w:r>
              <w:rPr>
                <w:color w:val="000000"/>
              </w:rPr>
              <w:t>4</w:t>
            </w:r>
          </w:p>
        </w:tc>
        <w:tc>
          <w:tcPr>
            <w:tcW w:w="1775" w:type="dxa"/>
            <w:tcBorders>
              <w:top w:val="nil"/>
              <w:left w:val="nil"/>
              <w:bottom w:val="single" w:sz="4" w:space="0" w:color="auto"/>
              <w:right w:val="single" w:sz="4" w:space="0" w:color="auto"/>
            </w:tcBorders>
            <w:shd w:val="pct12" w:color="CCFFCC" w:fill="auto"/>
            <w:noWrap/>
            <w:vAlign w:val="bottom"/>
          </w:tcPr>
          <w:p w:rsidR="00B761B2" w:rsidRPr="00C54498" w:rsidRDefault="00B761B2" w:rsidP="00B761B2">
            <w:pPr>
              <w:jc w:val="right"/>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1</w:t>
            </w:r>
          </w:p>
        </w:tc>
      </w:tr>
      <w:tr w:rsidR="00B761B2" w:rsidRPr="00C54498" w:rsidTr="00C36FAF">
        <w:trPr>
          <w:trHeight w:val="260"/>
        </w:trPr>
        <w:tc>
          <w:tcPr>
            <w:tcW w:w="3020" w:type="dxa"/>
            <w:tcBorders>
              <w:top w:val="nil"/>
              <w:left w:val="single" w:sz="4" w:space="0" w:color="auto"/>
              <w:bottom w:val="single" w:sz="4" w:space="0" w:color="auto"/>
              <w:right w:val="single" w:sz="4" w:space="0" w:color="auto"/>
            </w:tcBorders>
            <w:shd w:val="pct12" w:color="CCFFCC" w:fill="auto"/>
          </w:tcPr>
          <w:p w:rsidR="00B761B2" w:rsidRPr="00B761B2" w:rsidRDefault="00B761B2" w:rsidP="00B761B2">
            <w:pPr>
              <w:rPr>
                <w:b/>
                <w:color w:val="000000"/>
              </w:rPr>
            </w:pPr>
            <w:r w:rsidRPr="00B761B2">
              <w:rPr>
                <w:b/>
                <w:color w:val="000000"/>
              </w:rPr>
              <w:t>Gospodarsko pravo</w:t>
            </w:r>
          </w:p>
        </w:tc>
        <w:tc>
          <w:tcPr>
            <w:tcW w:w="992" w:type="dxa"/>
            <w:tcBorders>
              <w:top w:val="nil"/>
              <w:left w:val="nil"/>
              <w:bottom w:val="single" w:sz="4" w:space="0" w:color="auto"/>
              <w:right w:val="single" w:sz="4" w:space="0" w:color="auto"/>
            </w:tcBorders>
            <w:shd w:val="pct12" w:color="CCFFCC" w:fill="auto"/>
            <w:noWrap/>
            <w:vAlign w:val="bottom"/>
          </w:tcPr>
          <w:p w:rsidR="00B761B2" w:rsidRPr="00132C0E" w:rsidRDefault="00B761B2" w:rsidP="00B761B2">
            <w:pPr>
              <w:jc w:val="right"/>
              <w:rPr>
                <w:color w:val="000000"/>
              </w:rPr>
            </w:pPr>
            <w:r>
              <w:rPr>
                <w:color w:val="000000"/>
              </w:rPr>
              <w:t>12</w:t>
            </w:r>
          </w:p>
        </w:tc>
        <w:tc>
          <w:tcPr>
            <w:tcW w:w="3855" w:type="dxa"/>
            <w:tcBorders>
              <w:top w:val="nil"/>
              <w:left w:val="nil"/>
              <w:bottom w:val="single" w:sz="4" w:space="0" w:color="auto"/>
              <w:right w:val="single" w:sz="4" w:space="0" w:color="auto"/>
            </w:tcBorders>
            <w:shd w:val="pct12" w:color="CCFFCC" w:fill="auto"/>
            <w:noWrap/>
            <w:vAlign w:val="bottom"/>
          </w:tcPr>
          <w:p w:rsidR="00B761B2" w:rsidRPr="00C54498" w:rsidRDefault="00922B0C" w:rsidP="00B761B2">
            <w:pPr>
              <w:rPr>
                <w:rFonts w:ascii="Times New Roman" w:eastAsia="Times New Roman" w:hAnsi="Times New Roman" w:cs="Times New Roman"/>
                <w:lang w:val="sl-SI" w:eastAsia="sl-SI"/>
              </w:rPr>
            </w:pPr>
            <w:r>
              <w:rPr>
                <w:rFonts w:ascii="Times New Roman" w:eastAsia="Times New Roman" w:hAnsi="Times New Roman" w:cs="Times New Roman"/>
                <w:lang w:val="sl-SI" w:eastAsia="sl-SI"/>
              </w:rPr>
              <w:t>Kolokvij</w:t>
            </w:r>
          </w:p>
        </w:tc>
        <w:tc>
          <w:tcPr>
            <w:tcW w:w="1701" w:type="dxa"/>
            <w:tcBorders>
              <w:top w:val="nil"/>
              <w:left w:val="nil"/>
              <w:bottom w:val="single" w:sz="4" w:space="0" w:color="auto"/>
              <w:right w:val="single" w:sz="4" w:space="0" w:color="auto"/>
            </w:tcBorders>
            <w:shd w:val="pct12" w:color="CCFFCC" w:fill="auto"/>
            <w:noWrap/>
            <w:vAlign w:val="bottom"/>
          </w:tcPr>
          <w:p w:rsidR="00B761B2" w:rsidRPr="00132C0E" w:rsidRDefault="00B761B2" w:rsidP="00B761B2">
            <w:pPr>
              <w:jc w:val="right"/>
              <w:rPr>
                <w:color w:val="000000"/>
              </w:rPr>
            </w:pPr>
            <w:r>
              <w:rPr>
                <w:color w:val="000000"/>
              </w:rPr>
              <w:t>6</w:t>
            </w:r>
          </w:p>
        </w:tc>
        <w:tc>
          <w:tcPr>
            <w:tcW w:w="1775" w:type="dxa"/>
            <w:tcBorders>
              <w:top w:val="nil"/>
              <w:left w:val="nil"/>
              <w:bottom w:val="single" w:sz="4" w:space="0" w:color="auto"/>
              <w:right w:val="single" w:sz="4" w:space="0" w:color="auto"/>
            </w:tcBorders>
            <w:shd w:val="pct12" w:color="CCFFCC" w:fill="auto"/>
            <w:noWrap/>
            <w:vAlign w:val="bottom"/>
          </w:tcPr>
          <w:p w:rsidR="00B761B2" w:rsidRPr="00C54498" w:rsidRDefault="00B761B2" w:rsidP="00B761B2">
            <w:pPr>
              <w:jc w:val="right"/>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1</w:t>
            </w:r>
          </w:p>
        </w:tc>
      </w:tr>
      <w:tr w:rsidR="00B761B2" w:rsidRPr="00C54498" w:rsidTr="00C36FAF">
        <w:trPr>
          <w:trHeight w:val="260"/>
        </w:trPr>
        <w:tc>
          <w:tcPr>
            <w:tcW w:w="3020" w:type="dxa"/>
            <w:tcBorders>
              <w:top w:val="nil"/>
              <w:left w:val="single" w:sz="4" w:space="0" w:color="auto"/>
              <w:bottom w:val="single" w:sz="4" w:space="0" w:color="auto"/>
              <w:right w:val="single" w:sz="4" w:space="0" w:color="auto"/>
            </w:tcBorders>
            <w:shd w:val="pct12" w:color="CCFFCC" w:fill="auto"/>
          </w:tcPr>
          <w:p w:rsidR="00B761B2" w:rsidRPr="00B761B2" w:rsidRDefault="00B761B2" w:rsidP="00B761B2">
            <w:pPr>
              <w:rPr>
                <w:b/>
                <w:color w:val="000000"/>
              </w:rPr>
            </w:pPr>
            <w:r w:rsidRPr="00B761B2">
              <w:rPr>
                <w:b/>
                <w:color w:val="000000"/>
              </w:rPr>
              <w:t>Civilno pravo</w:t>
            </w:r>
          </w:p>
        </w:tc>
        <w:tc>
          <w:tcPr>
            <w:tcW w:w="992" w:type="dxa"/>
            <w:tcBorders>
              <w:top w:val="nil"/>
              <w:left w:val="nil"/>
              <w:bottom w:val="single" w:sz="4" w:space="0" w:color="auto"/>
              <w:right w:val="single" w:sz="4" w:space="0" w:color="auto"/>
            </w:tcBorders>
            <w:shd w:val="pct12" w:color="CCFFCC" w:fill="auto"/>
            <w:noWrap/>
            <w:vAlign w:val="bottom"/>
          </w:tcPr>
          <w:p w:rsidR="00B761B2" w:rsidRPr="00132C0E" w:rsidRDefault="00B761B2" w:rsidP="00B761B2">
            <w:pPr>
              <w:jc w:val="right"/>
              <w:rPr>
                <w:color w:val="000000"/>
              </w:rPr>
            </w:pPr>
            <w:r>
              <w:rPr>
                <w:color w:val="000000"/>
              </w:rPr>
              <w:t>14</w:t>
            </w:r>
          </w:p>
        </w:tc>
        <w:tc>
          <w:tcPr>
            <w:tcW w:w="3855" w:type="dxa"/>
            <w:tcBorders>
              <w:top w:val="nil"/>
              <w:left w:val="nil"/>
              <w:bottom w:val="single" w:sz="4" w:space="0" w:color="auto"/>
              <w:right w:val="single" w:sz="4" w:space="0" w:color="auto"/>
            </w:tcBorders>
            <w:shd w:val="pct12" w:color="CCFFCC" w:fill="auto"/>
            <w:noWrap/>
            <w:vAlign w:val="bottom"/>
          </w:tcPr>
          <w:p w:rsidR="00B761B2" w:rsidRPr="00C54498" w:rsidRDefault="00922B0C" w:rsidP="00B761B2">
            <w:pPr>
              <w:rPr>
                <w:rFonts w:ascii="Times New Roman" w:eastAsia="Times New Roman" w:hAnsi="Times New Roman" w:cs="Times New Roman"/>
                <w:lang w:val="sl-SI" w:eastAsia="sl-SI"/>
              </w:rPr>
            </w:pPr>
            <w:r>
              <w:rPr>
                <w:rFonts w:ascii="Times New Roman" w:eastAsia="Times New Roman" w:hAnsi="Times New Roman" w:cs="Times New Roman"/>
                <w:lang w:val="sl-SI" w:eastAsia="sl-SI"/>
              </w:rPr>
              <w:t>Pozitivno opravljen kolokvij</w:t>
            </w:r>
          </w:p>
        </w:tc>
        <w:tc>
          <w:tcPr>
            <w:tcW w:w="1701" w:type="dxa"/>
            <w:tcBorders>
              <w:top w:val="nil"/>
              <w:left w:val="nil"/>
              <w:bottom w:val="single" w:sz="4" w:space="0" w:color="auto"/>
              <w:right w:val="single" w:sz="4" w:space="0" w:color="auto"/>
            </w:tcBorders>
            <w:shd w:val="pct12" w:color="CCFFCC" w:fill="auto"/>
            <w:noWrap/>
            <w:vAlign w:val="bottom"/>
          </w:tcPr>
          <w:p w:rsidR="00B761B2" w:rsidRPr="00132C0E" w:rsidRDefault="00971088" w:rsidP="00B761B2">
            <w:pPr>
              <w:jc w:val="right"/>
              <w:rPr>
                <w:color w:val="000000"/>
              </w:rPr>
            </w:pPr>
            <w:r>
              <w:rPr>
                <w:color w:val="000000"/>
              </w:rPr>
              <w:t>8</w:t>
            </w:r>
          </w:p>
        </w:tc>
        <w:tc>
          <w:tcPr>
            <w:tcW w:w="1775" w:type="dxa"/>
            <w:tcBorders>
              <w:top w:val="nil"/>
              <w:left w:val="nil"/>
              <w:bottom w:val="single" w:sz="4" w:space="0" w:color="auto"/>
              <w:right w:val="single" w:sz="4" w:space="0" w:color="auto"/>
            </w:tcBorders>
            <w:shd w:val="pct12" w:color="CCFFCC" w:fill="auto"/>
            <w:noWrap/>
            <w:vAlign w:val="bottom"/>
          </w:tcPr>
          <w:p w:rsidR="00B761B2" w:rsidRPr="00C54498" w:rsidRDefault="00B761B2" w:rsidP="00B761B2">
            <w:pPr>
              <w:jc w:val="right"/>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1</w:t>
            </w:r>
          </w:p>
        </w:tc>
      </w:tr>
      <w:tr w:rsidR="00B761B2" w:rsidRPr="00C54498" w:rsidTr="00C36FAF">
        <w:trPr>
          <w:trHeight w:val="260"/>
        </w:trPr>
        <w:tc>
          <w:tcPr>
            <w:tcW w:w="3020" w:type="dxa"/>
            <w:tcBorders>
              <w:top w:val="nil"/>
              <w:left w:val="single" w:sz="4" w:space="0" w:color="auto"/>
              <w:bottom w:val="single" w:sz="4" w:space="0" w:color="auto"/>
              <w:right w:val="single" w:sz="4" w:space="0" w:color="auto"/>
            </w:tcBorders>
            <w:shd w:val="pct12" w:color="CCFFCC" w:fill="auto"/>
          </w:tcPr>
          <w:p w:rsidR="00B761B2" w:rsidRPr="00B761B2" w:rsidRDefault="00B761B2" w:rsidP="00B761B2">
            <w:pPr>
              <w:rPr>
                <w:b/>
                <w:color w:val="000000"/>
              </w:rPr>
            </w:pPr>
            <w:r w:rsidRPr="00B761B2">
              <w:rPr>
                <w:b/>
                <w:color w:val="000000"/>
              </w:rPr>
              <w:t>Civilno procesno pravo</w:t>
            </w:r>
          </w:p>
        </w:tc>
        <w:tc>
          <w:tcPr>
            <w:tcW w:w="992" w:type="dxa"/>
            <w:tcBorders>
              <w:top w:val="nil"/>
              <w:left w:val="nil"/>
              <w:bottom w:val="single" w:sz="4" w:space="0" w:color="auto"/>
              <w:right w:val="single" w:sz="4" w:space="0" w:color="auto"/>
            </w:tcBorders>
            <w:shd w:val="pct12" w:color="CCFFCC" w:fill="auto"/>
            <w:noWrap/>
            <w:vAlign w:val="bottom"/>
          </w:tcPr>
          <w:p w:rsidR="00B761B2" w:rsidRPr="00132C0E" w:rsidRDefault="00B761B2" w:rsidP="00B761B2">
            <w:pPr>
              <w:jc w:val="right"/>
              <w:rPr>
                <w:color w:val="000000"/>
              </w:rPr>
            </w:pPr>
            <w:r>
              <w:rPr>
                <w:color w:val="000000"/>
              </w:rPr>
              <w:t>12</w:t>
            </w:r>
          </w:p>
        </w:tc>
        <w:tc>
          <w:tcPr>
            <w:tcW w:w="3855" w:type="dxa"/>
            <w:tcBorders>
              <w:top w:val="nil"/>
              <w:left w:val="nil"/>
              <w:bottom w:val="single" w:sz="4" w:space="0" w:color="auto"/>
              <w:right w:val="single" w:sz="4" w:space="0" w:color="auto"/>
            </w:tcBorders>
            <w:shd w:val="pct12" w:color="CCFFCC" w:fill="auto"/>
            <w:noWrap/>
            <w:vAlign w:val="bottom"/>
          </w:tcPr>
          <w:p w:rsidR="00B761B2" w:rsidRPr="00C54498" w:rsidRDefault="00922B0C" w:rsidP="00B761B2">
            <w:pPr>
              <w:rPr>
                <w:rFonts w:ascii="Times New Roman" w:eastAsia="Times New Roman" w:hAnsi="Times New Roman" w:cs="Times New Roman"/>
                <w:lang w:val="sl-SI" w:eastAsia="sl-SI"/>
              </w:rPr>
            </w:pPr>
            <w:r>
              <w:rPr>
                <w:rFonts w:ascii="Times New Roman" w:eastAsia="Times New Roman" w:hAnsi="Times New Roman" w:cs="Times New Roman"/>
                <w:lang w:val="sl-SI" w:eastAsia="sl-SI"/>
              </w:rPr>
              <w:t>Kolokvij</w:t>
            </w:r>
          </w:p>
        </w:tc>
        <w:tc>
          <w:tcPr>
            <w:tcW w:w="1701" w:type="dxa"/>
            <w:tcBorders>
              <w:top w:val="nil"/>
              <w:left w:val="nil"/>
              <w:bottom w:val="single" w:sz="4" w:space="0" w:color="auto"/>
              <w:right w:val="single" w:sz="4" w:space="0" w:color="auto"/>
            </w:tcBorders>
            <w:shd w:val="pct12" w:color="CCFFCC" w:fill="auto"/>
            <w:noWrap/>
            <w:vAlign w:val="bottom"/>
          </w:tcPr>
          <w:p w:rsidR="00B761B2" w:rsidRPr="00132C0E" w:rsidRDefault="00B761B2" w:rsidP="00B761B2">
            <w:pPr>
              <w:jc w:val="right"/>
              <w:rPr>
                <w:color w:val="000000"/>
              </w:rPr>
            </w:pPr>
            <w:r>
              <w:rPr>
                <w:color w:val="000000"/>
              </w:rPr>
              <w:t>6</w:t>
            </w:r>
          </w:p>
        </w:tc>
        <w:tc>
          <w:tcPr>
            <w:tcW w:w="1775" w:type="dxa"/>
            <w:tcBorders>
              <w:top w:val="nil"/>
              <w:left w:val="nil"/>
              <w:bottom w:val="single" w:sz="4" w:space="0" w:color="auto"/>
              <w:right w:val="single" w:sz="4" w:space="0" w:color="auto"/>
            </w:tcBorders>
            <w:shd w:val="pct12" w:color="CCFFCC" w:fill="auto"/>
            <w:noWrap/>
            <w:vAlign w:val="bottom"/>
          </w:tcPr>
          <w:p w:rsidR="00B761B2" w:rsidRPr="00C54498" w:rsidRDefault="00B761B2" w:rsidP="00B761B2">
            <w:pPr>
              <w:jc w:val="right"/>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1</w:t>
            </w:r>
          </w:p>
        </w:tc>
      </w:tr>
      <w:tr w:rsidR="00B761B2" w:rsidRPr="00C54498" w:rsidTr="00C36FAF">
        <w:trPr>
          <w:trHeight w:val="260"/>
        </w:trPr>
        <w:tc>
          <w:tcPr>
            <w:tcW w:w="3020" w:type="dxa"/>
            <w:tcBorders>
              <w:top w:val="nil"/>
              <w:left w:val="single" w:sz="4" w:space="0" w:color="auto"/>
              <w:bottom w:val="single" w:sz="4" w:space="0" w:color="auto"/>
              <w:right w:val="single" w:sz="4" w:space="0" w:color="auto"/>
            </w:tcBorders>
            <w:shd w:val="pct12" w:color="CCFFCC" w:fill="auto"/>
          </w:tcPr>
          <w:p w:rsidR="00B761B2" w:rsidRPr="00B761B2" w:rsidRDefault="00B761B2" w:rsidP="00B761B2">
            <w:pPr>
              <w:rPr>
                <w:b/>
                <w:color w:val="000000"/>
              </w:rPr>
            </w:pPr>
            <w:r w:rsidRPr="00B761B2">
              <w:rPr>
                <w:b/>
                <w:color w:val="000000"/>
              </w:rPr>
              <w:t>Izbirni 3</w:t>
            </w:r>
          </w:p>
        </w:tc>
        <w:tc>
          <w:tcPr>
            <w:tcW w:w="992" w:type="dxa"/>
            <w:tcBorders>
              <w:top w:val="nil"/>
              <w:left w:val="nil"/>
              <w:bottom w:val="single" w:sz="4" w:space="0" w:color="auto"/>
              <w:right w:val="single" w:sz="4" w:space="0" w:color="auto"/>
            </w:tcBorders>
            <w:shd w:val="pct12" w:color="CCFFCC" w:fill="auto"/>
            <w:noWrap/>
            <w:vAlign w:val="bottom"/>
          </w:tcPr>
          <w:p w:rsidR="00B761B2" w:rsidRPr="00132C0E" w:rsidRDefault="00B761B2" w:rsidP="00B761B2">
            <w:pPr>
              <w:jc w:val="right"/>
              <w:rPr>
                <w:color w:val="000000"/>
              </w:rPr>
            </w:pPr>
            <w:r>
              <w:rPr>
                <w:color w:val="000000"/>
              </w:rPr>
              <w:t>4</w:t>
            </w:r>
          </w:p>
        </w:tc>
        <w:tc>
          <w:tcPr>
            <w:tcW w:w="3855" w:type="dxa"/>
            <w:tcBorders>
              <w:top w:val="nil"/>
              <w:left w:val="nil"/>
              <w:bottom w:val="single" w:sz="4" w:space="0" w:color="auto"/>
              <w:right w:val="single" w:sz="4" w:space="0" w:color="auto"/>
            </w:tcBorders>
            <w:shd w:val="pct12" w:color="CCFFCC" w:fill="auto"/>
            <w:noWrap/>
            <w:vAlign w:val="bottom"/>
          </w:tcPr>
          <w:p w:rsidR="00B761B2" w:rsidRPr="00C54498" w:rsidRDefault="00B761B2" w:rsidP="00B761B2">
            <w:pPr>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Udeležba na seminarju in/ali vajah in/ali konzultacijah – odvisno od zahtev izbranega predmeta</w:t>
            </w:r>
          </w:p>
        </w:tc>
        <w:tc>
          <w:tcPr>
            <w:tcW w:w="1701" w:type="dxa"/>
            <w:tcBorders>
              <w:top w:val="nil"/>
              <w:left w:val="nil"/>
              <w:bottom w:val="single" w:sz="4" w:space="0" w:color="auto"/>
              <w:right w:val="single" w:sz="4" w:space="0" w:color="auto"/>
            </w:tcBorders>
            <w:shd w:val="pct12" w:color="CCFFCC" w:fill="auto"/>
            <w:noWrap/>
            <w:vAlign w:val="bottom"/>
          </w:tcPr>
          <w:p w:rsidR="00B761B2" w:rsidRPr="00132C0E" w:rsidRDefault="00B761B2" w:rsidP="00B761B2">
            <w:pPr>
              <w:jc w:val="right"/>
              <w:rPr>
                <w:color w:val="000000"/>
              </w:rPr>
            </w:pPr>
            <w:r>
              <w:rPr>
                <w:color w:val="000000"/>
              </w:rPr>
              <w:t>2</w:t>
            </w:r>
          </w:p>
        </w:tc>
        <w:tc>
          <w:tcPr>
            <w:tcW w:w="1775" w:type="dxa"/>
            <w:tcBorders>
              <w:top w:val="nil"/>
              <w:left w:val="nil"/>
              <w:bottom w:val="single" w:sz="4" w:space="0" w:color="auto"/>
              <w:right w:val="single" w:sz="4" w:space="0" w:color="auto"/>
            </w:tcBorders>
            <w:shd w:val="pct12" w:color="CCFFCC" w:fill="auto"/>
            <w:noWrap/>
            <w:vAlign w:val="bottom"/>
          </w:tcPr>
          <w:p w:rsidR="00B761B2" w:rsidRPr="00C54498" w:rsidRDefault="00B761B2" w:rsidP="00B761B2">
            <w:pPr>
              <w:jc w:val="right"/>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1</w:t>
            </w:r>
          </w:p>
        </w:tc>
      </w:tr>
      <w:tr w:rsidR="00B761B2" w:rsidRPr="00C54498" w:rsidTr="00C36FAF">
        <w:trPr>
          <w:trHeight w:val="260"/>
        </w:trPr>
        <w:tc>
          <w:tcPr>
            <w:tcW w:w="3020" w:type="dxa"/>
            <w:tcBorders>
              <w:top w:val="nil"/>
              <w:left w:val="single" w:sz="4" w:space="0" w:color="auto"/>
              <w:bottom w:val="single" w:sz="4" w:space="0" w:color="auto"/>
              <w:right w:val="single" w:sz="4" w:space="0" w:color="auto"/>
            </w:tcBorders>
            <w:shd w:val="pct12" w:color="CCFFCC" w:fill="auto"/>
          </w:tcPr>
          <w:p w:rsidR="00B761B2" w:rsidRPr="00B761B2" w:rsidRDefault="00B761B2" w:rsidP="00B761B2">
            <w:pPr>
              <w:rPr>
                <w:b/>
                <w:color w:val="000000"/>
              </w:rPr>
            </w:pPr>
            <w:r w:rsidRPr="00B761B2">
              <w:rPr>
                <w:b/>
                <w:color w:val="000000"/>
              </w:rPr>
              <w:t>Tuja pravna terminologija</w:t>
            </w:r>
          </w:p>
        </w:tc>
        <w:tc>
          <w:tcPr>
            <w:tcW w:w="992" w:type="dxa"/>
            <w:tcBorders>
              <w:top w:val="nil"/>
              <w:left w:val="nil"/>
              <w:bottom w:val="single" w:sz="4" w:space="0" w:color="auto"/>
              <w:right w:val="single" w:sz="4" w:space="0" w:color="auto"/>
            </w:tcBorders>
            <w:shd w:val="pct12" w:color="CCFFCC" w:fill="auto"/>
            <w:noWrap/>
            <w:vAlign w:val="bottom"/>
          </w:tcPr>
          <w:p w:rsidR="00B761B2" w:rsidRPr="00132C0E" w:rsidRDefault="00B761B2" w:rsidP="00B761B2">
            <w:pPr>
              <w:jc w:val="right"/>
              <w:rPr>
                <w:color w:val="000000"/>
              </w:rPr>
            </w:pPr>
            <w:r>
              <w:rPr>
                <w:color w:val="000000"/>
              </w:rPr>
              <w:t>4</w:t>
            </w:r>
          </w:p>
        </w:tc>
        <w:tc>
          <w:tcPr>
            <w:tcW w:w="3855" w:type="dxa"/>
            <w:tcBorders>
              <w:top w:val="nil"/>
              <w:left w:val="nil"/>
              <w:bottom w:val="single" w:sz="4" w:space="0" w:color="auto"/>
              <w:right w:val="single" w:sz="4" w:space="0" w:color="auto"/>
            </w:tcBorders>
            <w:shd w:val="pct12" w:color="CCFFCC" w:fill="auto"/>
            <w:noWrap/>
            <w:vAlign w:val="bottom"/>
          </w:tcPr>
          <w:p w:rsidR="00B761B2" w:rsidRPr="00C54498" w:rsidRDefault="00B761B2" w:rsidP="00B761B2">
            <w:pPr>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Udeležba na seminarju in/ali vajah in/ali konzultacijah – odvisno od zahtev izbranega predmeta</w:t>
            </w:r>
          </w:p>
        </w:tc>
        <w:tc>
          <w:tcPr>
            <w:tcW w:w="1701" w:type="dxa"/>
            <w:tcBorders>
              <w:top w:val="nil"/>
              <w:left w:val="nil"/>
              <w:bottom w:val="single" w:sz="4" w:space="0" w:color="auto"/>
              <w:right w:val="single" w:sz="4" w:space="0" w:color="auto"/>
            </w:tcBorders>
            <w:shd w:val="pct12" w:color="CCFFCC" w:fill="auto"/>
            <w:noWrap/>
            <w:vAlign w:val="bottom"/>
          </w:tcPr>
          <w:p w:rsidR="00B761B2" w:rsidRPr="00132C0E" w:rsidRDefault="00B761B2" w:rsidP="00B761B2">
            <w:pPr>
              <w:jc w:val="right"/>
              <w:rPr>
                <w:color w:val="000000"/>
              </w:rPr>
            </w:pPr>
            <w:r>
              <w:rPr>
                <w:color w:val="000000"/>
              </w:rPr>
              <w:t>2</w:t>
            </w:r>
          </w:p>
        </w:tc>
        <w:tc>
          <w:tcPr>
            <w:tcW w:w="1775" w:type="dxa"/>
            <w:tcBorders>
              <w:top w:val="nil"/>
              <w:left w:val="nil"/>
              <w:bottom w:val="single" w:sz="4" w:space="0" w:color="auto"/>
              <w:right w:val="single" w:sz="4" w:space="0" w:color="auto"/>
            </w:tcBorders>
            <w:shd w:val="pct12" w:color="CCFFCC" w:fill="auto"/>
            <w:noWrap/>
            <w:vAlign w:val="bottom"/>
          </w:tcPr>
          <w:p w:rsidR="00B761B2" w:rsidRPr="00C54498" w:rsidRDefault="00B761B2" w:rsidP="00B761B2">
            <w:pPr>
              <w:jc w:val="right"/>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1</w:t>
            </w:r>
          </w:p>
        </w:tc>
      </w:tr>
      <w:tr w:rsidR="00B761B2" w:rsidRPr="00C54498" w:rsidTr="00C36FAF">
        <w:trPr>
          <w:trHeight w:val="260"/>
        </w:trPr>
        <w:tc>
          <w:tcPr>
            <w:tcW w:w="3020" w:type="dxa"/>
            <w:tcBorders>
              <w:top w:val="nil"/>
              <w:left w:val="single" w:sz="4" w:space="0" w:color="auto"/>
              <w:bottom w:val="single" w:sz="4" w:space="0" w:color="auto"/>
              <w:right w:val="single" w:sz="4" w:space="0" w:color="auto"/>
            </w:tcBorders>
            <w:shd w:val="pct12" w:color="CCFFCC" w:fill="auto"/>
          </w:tcPr>
          <w:p w:rsidR="00B761B2" w:rsidRPr="00B761B2" w:rsidRDefault="00B761B2" w:rsidP="00B761B2">
            <w:pPr>
              <w:rPr>
                <w:b/>
                <w:color w:val="000000"/>
              </w:rPr>
            </w:pPr>
            <w:r w:rsidRPr="00B761B2">
              <w:rPr>
                <w:b/>
                <w:color w:val="000000"/>
              </w:rPr>
              <w:t>Izbirni 4</w:t>
            </w:r>
          </w:p>
        </w:tc>
        <w:tc>
          <w:tcPr>
            <w:tcW w:w="992" w:type="dxa"/>
            <w:tcBorders>
              <w:top w:val="nil"/>
              <w:left w:val="nil"/>
              <w:bottom w:val="single" w:sz="4" w:space="0" w:color="auto"/>
              <w:right w:val="single" w:sz="4" w:space="0" w:color="auto"/>
            </w:tcBorders>
            <w:shd w:val="pct12" w:color="CCFFCC" w:fill="auto"/>
            <w:noWrap/>
            <w:vAlign w:val="bottom"/>
          </w:tcPr>
          <w:p w:rsidR="00B761B2" w:rsidRPr="00132C0E" w:rsidRDefault="00B761B2" w:rsidP="00B761B2">
            <w:pPr>
              <w:jc w:val="right"/>
              <w:rPr>
                <w:color w:val="000000"/>
              </w:rPr>
            </w:pPr>
            <w:r>
              <w:rPr>
                <w:color w:val="000000"/>
              </w:rPr>
              <w:t>4</w:t>
            </w:r>
          </w:p>
        </w:tc>
        <w:tc>
          <w:tcPr>
            <w:tcW w:w="3855" w:type="dxa"/>
            <w:tcBorders>
              <w:top w:val="nil"/>
              <w:left w:val="nil"/>
              <w:bottom w:val="single" w:sz="4" w:space="0" w:color="auto"/>
              <w:right w:val="single" w:sz="4" w:space="0" w:color="auto"/>
            </w:tcBorders>
            <w:shd w:val="pct12" w:color="CCFFCC" w:fill="auto"/>
            <w:noWrap/>
            <w:vAlign w:val="bottom"/>
          </w:tcPr>
          <w:p w:rsidR="00B761B2" w:rsidRPr="00C54498" w:rsidRDefault="00B761B2" w:rsidP="00B761B2">
            <w:pPr>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Udeležba na seminarju in/ali vajah in/ali konzultacijah – odvisno od zahtev izbranega predmeta</w:t>
            </w:r>
          </w:p>
        </w:tc>
        <w:tc>
          <w:tcPr>
            <w:tcW w:w="1701" w:type="dxa"/>
            <w:tcBorders>
              <w:top w:val="nil"/>
              <w:left w:val="nil"/>
              <w:bottom w:val="single" w:sz="4" w:space="0" w:color="auto"/>
              <w:right w:val="single" w:sz="4" w:space="0" w:color="auto"/>
            </w:tcBorders>
            <w:shd w:val="pct12" w:color="CCFFCC" w:fill="auto"/>
            <w:noWrap/>
            <w:vAlign w:val="bottom"/>
          </w:tcPr>
          <w:p w:rsidR="00B761B2" w:rsidRPr="00132C0E" w:rsidRDefault="00B761B2" w:rsidP="00B761B2">
            <w:pPr>
              <w:jc w:val="right"/>
              <w:rPr>
                <w:color w:val="000000"/>
              </w:rPr>
            </w:pPr>
            <w:r>
              <w:rPr>
                <w:color w:val="000000"/>
              </w:rPr>
              <w:t>2</w:t>
            </w:r>
          </w:p>
        </w:tc>
        <w:tc>
          <w:tcPr>
            <w:tcW w:w="1775" w:type="dxa"/>
            <w:tcBorders>
              <w:top w:val="nil"/>
              <w:left w:val="nil"/>
              <w:bottom w:val="single" w:sz="4" w:space="0" w:color="auto"/>
              <w:right w:val="single" w:sz="4" w:space="0" w:color="auto"/>
            </w:tcBorders>
            <w:shd w:val="pct12" w:color="CCFFCC" w:fill="auto"/>
            <w:noWrap/>
            <w:vAlign w:val="bottom"/>
          </w:tcPr>
          <w:p w:rsidR="00B761B2" w:rsidRPr="00C54498" w:rsidRDefault="00B761B2" w:rsidP="00B761B2">
            <w:pPr>
              <w:jc w:val="right"/>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1</w:t>
            </w:r>
          </w:p>
        </w:tc>
      </w:tr>
      <w:tr w:rsidR="00B761B2" w:rsidRPr="00C54498" w:rsidTr="00C36FAF">
        <w:trPr>
          <w:trHeight w:val="260"/>
        </w:trPr>
        <w:tc>
          <w:tcPr>
            <w:tcW w:w="3020" w:type="dxa"/>
            <w:tcBorders>
              <w:top w:val="nil"/>
              <w:left w:val="single" w:sz="4" w:space="0" w:color="auto"/>
              <w:bottom w:val="single" w:sz="4" w:space="0" w:color="auto"/>
              <w:right w:val="single" w:sz="4" w:space="0" w:color="auto"/>
            </w:tcBorders>
            <w:shd w:val="pct12" w:color="CCFFCC" w:fill="auto"/>
          </w:tcPr>
          <w:p w:rsidR="00B761B2" w:rsidRPr="00B761B2" w:rsidRDefault="00B761B2" w:rsidP="00B761B2">
            <w:pPr>
              <w:rPr>
                <w:b/>
                <w:color w:val="000000"/>
              </w:rPr>
            </w:pPr>
            <w:r w:rsidRPr="00B761B2">
              <w:rPr>
                <w:b/>
                <w:color w:val="000000"/>
              </w:rPr>
              <w:t>Izbirni 5</w:t>
            </w:r>
          </w:p>
        </w:tc>
        <w:tc>
          <w:tcPr>
            <w:tcW w:w="992" w:type="dxa"/>
            <w:tcBorders>
              <w:top w:val="nil"/>
              <w:left w:val="nil"/>
              <w:bottom w:val="single" w:sz="4" w:space="0" w:color="auto"/>
              <w:right w:val="single" w:sz="4" w:space="0" w:color="auto"/>
            </w:tcBorders>
            <w:shd w:val="pct12" w:color="CCFFCC" w:fill="auto"/>
            <w:noWrap/>
            <w:vAlign w:val="bottom"/>
          </w:tcPr>
          <w:p w:rsidR="00B761B2" w:rsidRPr="00132C0E" w:rsidRDefault="00B761B2" w:rsidP="00B761B2">
            <w:pPr>
              <w:jc w:val="right"/>
              <w:rPr>
                <w:color w:val="000000"/>
              </w:rPr>
            </w:pPr>
            <w:r>
              <w:rPr>
                <w:color w:val="000000"/>
              </w:rPr>
              <w:t>4</w:t>
            </w:r>
          </w:p>
        </w:tc>
        <w:tc>
          <w:tcPr>
            <w:tcW w:w="3855" w:type="dxa"/>
            <w:tcBorders>
              <w:top w:val="nil"/>
              <w:left w:val="nil"/>
              <w:bottom w:val="single" w:sz="4" w:space="0" w:color="auto"/>
              <w:right w:val="single" w:sz="4" w:space="0" w:color="auto"/>
            </w:tcBorders>
            <w:shd w:val="pct12" w:color="CCFFCC" w:fill="auto"/>
            <w:noWrap/>
            <w:vAlign w:val="bottom"/>
          </w:tcPr>
          <w:p w:rsidR="00B761B2" w:rsidRPr="00C54498" w:rsidRDefault="00B761B2" w:rsidP="00B761B2">
            <w:pPr>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Udeležba na seminarju in/ali vajah in/ali konzultacijah – odvisno od zahtev izbranega predmeta</w:t>
            </w:r>
          </w:p>
        </w:tc>
        <w:tc>
          <w:tcPr>
            <w:tcW w:w="1701" w:type="dxa"/>
            <w:tcBorders>
              <w:top w:val="nil"/>
              <w:left w:val="nil"/>
              <w:bottom w:val="single" w:sz="4" w:space="0" w:color="auto"/>
              <w:right w:val="single" w:sz="4" w:space="0" w:color="auto"/>
            </w:tcBorders>
            <w:shd w:val="pct12" w:color="CCFFCC" w:fill="auto"/>
            <w:noWrap/>
            <w:vAlign w:val="bottom"/>
          </w:tcPr>
          <w:p w:rsidR="00B761B2" w:rsidRPr="00132C0E" w:rsidRDefault="00B761B2" w:rsidP="00B761B2">
            <w:pPr>
              <w:jc w:val="right"/>
              <w:rPr>
                <w:color w:val="000000"/>
              </w:rPr>
            </w:pPr>
            <w:r>
              <w:rPr>
                <w:color w:val="000000"/>
              </w:rPr>
              <w:t>2</w:t>
            </w:r>
          </w:p>
        </w:tc>
        <w:tc>
          <w:tcPr>
            <w:tcW w:w="1775" w:type="dxa"/>
            <w:tcBorders>
              <w:top w:val="nil"/>
              <w:left w:val="nil"/>
              <w:bottom w:val="single" w:sz="4" w:space="0" w:color="auto"/>
              <w:right w:val="single" w:sz="4" w:space="0" w:color="auto"/>
            </w:tcBorders>
            <w:shd w:val="pct12" w:color="CCFFCC" w:fill="auto"/>
            <w:noWrap/>
            <w:vAlign w:val="bottom"/>
          </w:tcPr>
          <w:p w:rsidR="00B761B2" w:rsidRPr="00C54498" w:rsidRDefault="00B761B2" w:rsidP="00B761B2">
            <w:pPr>
              <w:jc w:val="right"/>
              <w:rPr>
                <w:rFonts w:ascii="Times New Roman" w:eastAsia="Times New Roman" w:hAnsi="Times New Roman" w:cs="Times New Roman"/>
                <w:lang w:val="sl-SI" w:eastAsia="sl-SI"/>
              </w:rPr>
            </w:pPr>
            <w:r w:rsidRPr="00C54498">
              <w:rPr>
                <w:rFonts w:ascii="Times New Roman" w:eastAsia="Times New Roman" w:hAnsi="Times New Roman" w:cs="Times New Roman"/>
                <w:lang w:val="sl-SI" w:eastAsia="sl-SI"/>
              </w:rPr>
              <w:t>1</w:t>
            </w:r>
          </w:p>
        </w:tc>
      </w:tr>
    </w:tbl>
    <w:p w:rsidR="004E045A" w:rsidRDefault="004E045A" w:rsidP="00F069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rsidR="004E045A" w:rsidRPr="00C54498" w:rsidRDefault="004E045A" w:rsidP="00F069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rsidR="00EF501B" w:rsidRPr="00C54498" w:rsidRDefault="00EF501B" w:rsidP="00EF5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C54498">
        <w:rPr>
          <w:rFonts w:ascii="Times New Roman" w:hAnsi="Times New Roman" w:cs="Times New Roman"/>
          <w:color w:val="000000"/>
        </w:rPr>
        <w:t xml:space="preserve">ECTS za kolokvij se pridobijo s pristopom na kolokvij. </w:t>
      </w:r>
    </w:p>
    <w:p w:rsidR="00EF501B" w:rsidRPr="00C54498" w:rsidRDefault="00EF501B" w:rsidP="00EF5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C54498">
        <w:rPr>
          <w:rFonts w:ascii="Times New Roman" w:hAnsi="Times New Roman" w:cs="Times New Roman"/>
          <w:color w:val="000000"/>
        </w:rPr>
        <w:t xml:space="preserve">ECTS za seminarsko nalogo se pridobijo z oddajo seminarske naloge. </w:t>
      </w:r>
    </w:p>
    <w:p w:rsidR="00EF501B" w:rsidRPr="00C54498" w:rsidRDefault="00EF501B" w:rsidP="00EF5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C54498">
        <w:rPr>
          <w:rFonts w:ascii="Times New Roman" w:hAnsi="Times New Roman" w:cs="Times New Roman"/>
          <w:color w:val="000000"/>
        </w:rPr>
        <w:t xml:space="preserve">ECTS za vaje se pridobijo z udeležbo na vajah. </w:t>
      </w:r>
    </w:p>
    <w:p w:rsidR="00EF501B" w:rsidRPr="00C54498" w:rsidRDefault="00EF501B" w:rsidP="00EF5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C54498">
        <w:rPr>
          <w:rFonts w:ascii="Times New Roman" w:hAnsi="Times New Roman" w:cs="Times New Roman"/>
          <w:color w:val="000000"/>
        </w:rPr>
        <w:t>ECTS za predavanja se pridobijo z udeležbo na predavanjih.</w:t>
      </w:r>
    </w:p>
    <w:p w:rsidR="00EF501B" w:rsidRPr="00C54498" w:rsidRDefault="00EF501B" w:rsidP="00EF5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rsidR="00EF501B" w:rsidRPr="00C54498" w:rsidRDefault="00EF501B" w:rsidP="00EF5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rsidR="00C05C34" w:rsidRPr="00C54498" w:rsidRDefault="00EF501B" w:rsidP="001415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r w:rsidRPr="00C54498">
        <w:rPr>
          <w:rFonts w:ascii="Times New Roman" w:hAnsi="Times New Roman" w:cs="Times New Roman"/>
          <w:color w:val="000000"/>
        </w:rPr>
        <w:t>Pravilnik je bil sprejet na 8.seji KŠZ dne 10.9.2009</w:t>
      </w:r>
      <w:r w:rsidR="00601B1A" w:rsidRPr="00C54498">
        <w:rPr>
          <w:rFonts w:ascii="Times New Roman" w:hAnsi="Times New Roman" w:cs="Times New Roman"/>
          <w:color w:val="000000"/>
        </w:rPr>
        <w:t xml:space="preserve"> in</w:t>
      </w:r>
      <w:r w:rsidR="00C05C34" w:rsidRPr="00C54498">
        <w:rPr>
          <w:rFonts w:ascii="Times New Roman" w:hAnsi="Times New Roman" w:cs="Times New Roman"/>
          <w:color w:val="000000"/>
        </w:rPr>
        <w:t xml:space="preserve"> spremenjen ter dopolnjen na 1.seji KŠZ dne 19.10.2010</w:t>
      </w:r>
      <w:r w:rsidR="00F51DAD">
        <w:rPr>
          <w:rFonts w:ascii="Times New Roman" w:hAnsi="Times New Roman" w:cs="Times New Roman"/>
          <w:color w:val="000000"/>
        </w:rPr>
        <w:t>,</w:t>
      </w:r>
      <w:r w:rsidR="00255A5F" w:rsidRPr="00C54498">
        <w:rPr>
          <w:rFonts w:ascii="Times New Roman" w:hAnsi="Times New Roman" w:cs="Times New Roman"/>
          <w:color w:val="000000"/>
        </w:rPr>
        <w:t xml:space="preserve"> </w:t>
      </w:r>
      <w:r w:rsidR="00255A5F" w:rsidRPr="009359A4">
        <w:rPr>
          <w:rFonts w:ascii="Times New Roman" w:hAnsi="Times New Roman" w:cs="Times New Roman"/>
          <w:color w:val="000000"/>
        </w:rPr>
        <w:t xml:space="preserve"> 5.seji KŠZ dne 10.3.2011</w:t>
      </w:r>
      <w:r w:rsidR="004E045A">
        <w:rPr>
          <w:rFonts w:ascii="Times New Roman" w:hAnsi="Times New Roman" w:cs="Times New Roman"/>
          <w:color w:val="000000"/>
        </w:rPr>
        <w:t xml:space="preserve"> </w:t>
      </w:r>
      <w:r w:rsidR="00F51DAD">
        <w:rPr>
          <w:rFonts w:ascii="Times New Roman" w:hAnsi="Times New Roman" w:cs="Times New Roman"/>
          <w:color w:val="000000"/>
        </w:rPr>
        <w:t>in</w:t>
      </w:r>
      <w:r w:rsidR="004E045A">
        <w:rPr>
          <w:rFonts w:ascii="Times New Roman" w:hAnsi="Times New Roman" w:cs="Times New Roman"/>
          <w:color w:val="000000"/>
        </w:rPr>
        <w:t xml:space="preserve"> </w:t>
      </w:r>
      <w:r w:rsidR="00626917">
        <w:rPr>
          <w:rFonts w:ascii="Times New Roman" w:hAnsi="Times New Roman" w:cs="Times New Roman"/>
          <w:color w:val="000000"/>
        </w:rPr>
        <w:t>1</w:t>
      </w:r>
      <w:r w:rsidR="004E045A">
        <w:rPr>
          <w:rFonts w:ascii="Times New Roman" w:hAnsi="Times New Roman" w:cs="Times New Roman"/>
          <w:color w:val="000000"/>
        </w:rPr>
        <w:t xml:space="preserve">.seji KŠZ dne </w:t>
      </w:r>
      <w:r w:rsidR="00626917">
        <w:rPr>
          <w:rFonts w:ascii="Times New Roman" w:hAnsi="Times New Roman" w:cs="Times New Roman"/>
          <w:color w:val="000000"/>
        </w:rPr>
        <w:t>7</w:t>
      </w:r>
      <w:r w:rsidR="004E045A">
        <w:rPr>
          <w:rFonts w:ascii="Times New Roman" w:hAnsi="Times New Roman" w:cs="Times New Roman"/>
          <w:color w:val="000000"/>
        </w:rPr>
        <w:t>.</w:t>
      </w:r>
      <w:r w:rsidR="00626917">
        <w:rPr>
          <w:rFonts w:ascii="Times New Roman" w:hAnsi="Times New Roman" w:cs="Times New Roman"/>
          <w:color w:val="000000"/>
        </w:rPr>
        <w:t>10</w:t>
      </w:r>
      <w:r w:rsidR="004E045A">
        <w:rPr>
          <w:rFonts w:ascii="Times New Roman" w:hAnsi="Times New Roman" w:cs="Times New Roman"/>
          <w:color w:val="000000"/>
        </w:rPr>
        <w:t>.2011</w:t>
      </w:r>
      <w:r w:rsidR="00626917">
        <w:rPr>
          <w:rFonts w:ascii="Times New Roman" w:hAnsi="Times New Roman" w:cs="Times New Roman"/>
          <w:color w:val="000000"/>
        </w:rPr>
        <w:t>(prečiščeno besedilo)</w:t>
      </w:r>
      <w:r w:rsidR="00C05C34" w:rsidRPr="009359A4">
        <w:rPr>
          <w:rFonts w:ascii="Times New Roman" w:hAnsi="Times New Roman" w:cs="Times New Roman"/>
          <w:color w:val="000000"/>
        </w:rPr>
        <w:t>.</w:t>
      </w:r>
    </w:p>
    <w:sectPr w:rsidR="00C05C34" w:rsidRPr="00C54498" w:rsidSect="00C05C34">
      <w:pgSz w:w="12240" w:h="15840"/>
      <w:pgMar w:top="1440" w:right="1800" w:bottom="1440" w:left="1800" w:header="708" w:footer="708"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A00002EF" w:usb1="4000004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trackRevisions/>
  <w:doNotTrackMoves/>
  <w:defaultTabStop w:val="720"/>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EF501B"/>
    <w:rsid w:val="00141566"/>
    <w:rsid w:val="001B1905"/>
    <w:rsid w:val="001C4F0A"/>
    <w:rsid w:val="001E2176"/>
    <w:rsid w:val="0024168F"/>
    <w:rsid w:val="00255A5F"/>
    <w:rsid w:val="002635E3"/>
    <w:rsid w:val="002C09EB"/>
    <w:rsid w:val="00344403"/>
    <w:rsid w:val="003E4DA4"/>
    <w:rsid w:val="0042396B"/>
    <w:rsid w:val="0046735C"/>
    <w:rsid w:val="004749EE"/>
    <w:rsid w:val="004A1D41"/>
    <w:rsid w:val="004A62E3"/>
    <w:rsid w:val="004E045A"/>
    <w:rsid w:val="00530B58"/>
    <w:rsid w:val="00542A4C"/>
    <w:rsid w:val="00575CD5"/>
    <w:rsid w:val="005B65AA"/>
    <w:rsid w:val="005F3962"/>
    <w:rsid w:val="005F504E"/>
    <w:rsid w:val="00601B1A"/>
    <w:rsid w:val="00626917"/>
    <w:rsid w:val="00640B6A"/>
    <w:rsid w:val="00641A67"/>
    <w:rsid w:val="00662101"/>
    <w:rsid w:val="006A04DE"/>
    <w:rsid w:val="006F7F4B"/>
    <w:rsid w:val="007404E0"/>
    <w:rsid w:val="00787094"/>
    <w:rsid w:val="00922B0C"/>
    <w:rsid w:val="009359A4"/>
    <w:rsid w:val="00971088"/>
    <w:rsid w:val="009B2988"/>
    <w:rsid w:val="009D46AA"/>
    <w:rsid w:val="00B36D24"/>
    <w:rsid w:val="00B761B2"/>
    <w:rsid w:val="00BD2A2C"/>
    <w:rsid w:val="00C05C34"/>
    <w:rsid w:val="00C36FAF"/>
    <w:rsid w:val="00C54498"/>
    <w:rsid w:val="00CC00F2"/>
    <w:rsid w:val="00D771AA"/>
    <w:rsid w:val="00DA47C7"/>
    <w:rsid w:val="00EF501B"/>
    <w:rsid w:val="00F0696F"/>
    <w:rsid w:val="00F51DAD"/>
    <w:rsid w:val="00F9512D"/>
  </w:rsids>
  <m:mathPr>
    <m:mathFont m:val="Cambria Math"/>
    <m:brkBin m:val="before"/>
    <m:brkBinSub m:val="--"/>
    <m:smallFrac m:val="off"/>
    <m:dispDef m:val="off"/>
    <m:lMargin m:val="0"/>
    <m:rMargin m:val="0"/>
    <m:defJc m:val="centerGroup"/>
    <m:wrapRight/>
    <m:intLim m:val="subSup"/>
    <m:naryLim m:val="subSup"/>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C3A2B"/>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530B5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30B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462531">
      <w:bodyDiv w:val="1"/>
      <w:marLeft w:val="0"/>
      <w:marRight w:val="0"/>
      <w:marTop w:val="0"/>
      <w:marBottom w:val="0"/>
      <w:divBdr>
        <w:top w:val="none" w:sz="0" w:space="0" w:color="auto"/>
        <w:left w:val="none" w:sz="0" w:space="0" w:color="auto"/>
        <w:bottom w:val="none" w:sz="0" w:space="0" w:color="auto"/>
        <w:right w:val="none" w:sz="0" w:space="0" w:color="auto"/>
      </w:divBdr>
    </w:div>
    <w:div w:id="334839623">
      <w:bodyDiv w:val="1"/>
      <w:marLeft w:val="0"/>
      <w:marRight w:val="0"/>
      <w:marTop w:val="0"/>
      <w:marBottom w:val="0"/>
      <w:divBdr>
        <w:top w:val="none" w:sz="0" w:space="0" w:color="auto"/>
        <w:left w:val="none" w:sz="0" w:space="0" w:color="auto"/>
        <w:bottom w:val="none" w:sz="0" w:space="0" w:color="auto"/>
        <w:right w:val="none" w:sz="0" w:space="0" w:color="auto"/>
      </w:divBdr>
    </w:div>
    <w:div w:id="379865592">
      <w:bodyDiv w:val="1"/>
      <w:marLeft w:val="0"/>
      <w:marRight w:val="0"/>
      <w:marTop w:val="0"/>
      <w:marBottom w:val="0"/>
      <w:divBdr>
        <w:top w:val="none" w:sz="0" w:space="0" w:color="auto"/>
        <w:left w:val="none" w:sz="0" w:space="0" w:color="auto"/>
        <w:bottom w:val="none" w:sz="0" w:space="0" w:color="auto"/>
        <w:right w:val="none" w:sz="0" w:space="0" w:color="auto"/>
      </w:divBdr>
    </w:div>
    <w:div w:id="1913809907">
      <w:bodyDiv w:val="1"/>
      <w:marLeft w:val="0"/>
      <w:marRight w:val="0"/>
      <w:marTop w:val="0"/>
      <w:marBottom w:val="0"/>
      <w:divBdr>
        <w:top w:val="none" w:sz="0" w:space="0" w:color="auto"/>
        <w:left w:val="none" w:sz="0" w:space="0" w:color="auto"/>
        <w:bottom w:val="none" w:sz="0" w:space="0" w:color="auto"/>
        <w:right w:val="none" w:sz="0" w:space="0" w:color="auto"/>
      </w:divBdr>
    </w:div>
    <w:div w:id="20425148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725</Words>
  <Characters>4135</Characters>
  <Application>Microsoft Office Word</Application>
  <DocSecurity>0</DocSecurity>
  <Lines>34</Lines>
  <Paragraphs>9</Paragraphs>
  <ScaleCrop>false</ScaleCrop>
  <HeadingPairs>
    <vt:vector size="4" baseType="variant">
      <vt:variant>
        <vt:lpstr>Naslov</vt:lpstr>
      </vt:variant>
      <vt:variant>
        <vt:i4>1</vt:i4>
      </vt:variant>
      <vt:variant>
        <vt:lpstr>Podnaslovi</vt:lpstr>
      </vt:variant>
      <vt:variant>
        <vt:i4>1</vt:i4>
      </vt:variant>
    </vt:vector>
  </HeadingPairs>
  <TitlesOfParts>
    <vt:vector size="2" baseType="lpstr">
      <vt:lpstr/>
      <vt:lpstr/>
    </vt:vector>
  </TitlesOfParts>
  <Company/>
  <LinksUpToDate>false</LinksUpToDate>
  <CharactersWithSpaces>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Grilc</dc:creator>
  <cp:keywords/>
  <cp:lastModifiedBy>kastelic</cp:lastModifiedBy>
  <cp:revision>2</cp:revision>
  <cp:lastPrinted>2012-09-12T11:58:00Z</cp:lastPrinted>
  <dcterms:created xsi:type="dcterms:W3CDTF">2012-09-12T12:07:00Z</dcterms:created>
  <dcterms:modified xsi:type="dcterms:W3CDTF">2012-09-12T12:07:00Z</dcterms:modified>
</cp:coreProperties>
</file>