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1A46" w14:textId="5A4D20B7" w:rsidR="002D33EC" w:rsidRPr="00F0392C" w:rsidRDefault="002D33EC" w:rsidP="003C1960">
      <w:pPr>
        <w:jc w:val="center"/>
        <w:rPr>
          <w:rFonts w:ascii="Times New Roman" w:hAnsi="Times New Roman" w:cs="Times New Roman"/>
          <w:b/>
          <w:bCs/>
          <w:lang w:val="en-GB"/>
        </w:rPr>
      </w:pPr>
      <w:r w:rsidRPr="00F0392C">
        <w:rPr>
          <w:rFonts w:ascii="Times New Roman" w:hAnsi="Times New Roman" w:cs="Times New Roman"/>
          <w:b/>
          <w:bCs/>
          <w:lang w:val="en-GB"/>
        </w:rPr>
        <w:t>Cases concerning Article 10 ECHR</w:t>
      </w:r>
      <w:r w:rsidR="003C1960" w:rsidRPr="00F0392C">
        <w:rPr>
          <w:rFonts w:ascii="Times New Roman" w:hAnsi="Times New Roman" w:cs="Times New Roman"/>
          <w:b/>
          <w:bCs/>
          <w:lang w:val="en-GB"/>
        </w:rPr>
        <w:t xml:space="preserve"> applications of </w:t>
      </w:r>
      <w:proofErr w:type="gramStart"/>
      <w:r w:rsidR="003C1960" w:rsidRPr="00F0392C">
        <w:rPr>
          <w:rFonts w:ascii="Times New Roman" w:hAnsi="Times New Roman" w:cs="Times New Roman"/>
          <w:b/>
          <w:bCs/>
          <w:lang w:val="en-GB"/>
        </w:rPr>
        <w:t>judges</w:t>
      </w:r>
      <w:proofErr w:type="gramEnd"/>
    </w:p>
    <w:p w14:paraId="29A8D0D6" w14:textId="0F4A25D0" w:rsidR="003C1960" w:rsidRDefault="00276DB2" w:rsidP="00EA221F">
      <w:pPr>
        <w:jc w:val="center"/>
        <w:rPr>
          <w:rFonts w:ascii="Times New Roman" w:hAnsi="Times New Roman" w:cs="Times New Roman"/>
          <w:lang w:val="en-GB"/>
        </w:rPr>
      </w:pPr>
      <w:r w:rsidRPr="00F0392C">
        <w:rPr>
          <w:rFonts w:ascii="Times New Roman" w:hAnsi="Times New Roman" w:cs="Times New Roman"/>
          <w:lang w:val="en-GB"/>
        </w:rPr>
        <w:t>(</w:t>
      </w:r>
      <w:r w:rsidR="00CD2A82" w:rsidRPr="00F0392C">
        <w:rPr>
          <w:rFonts w:ascii="Times New Roman" w:hAnsi="Times New Roman" w:cs="Times New Roman"/>
          <w:lang w:val="en-GB"/>
        </w:rPr>
        <w:t xml:space="preserve">dates of decisions </w:t>
      </w:r>
      <w:r w:rsidR="000D1500" w:rsidRPr="00F0392C">
        <w:rPr>
          <w:rFonts w:ascii="Times New Roman" w:hAnsi="Times New Roman" w:cs="Times New Roman"/>
          <w:lang w:val="en-GB"/>
        </w:rPr>
        <w:t xml:space="preserve">– </w:t>
      </w:r>
      <w:r w:rsidR="00CD2A82" w:rsidRPr="00F0392C">
        <w:rPr>
          <w:rFonts w:ascii="Times New Roman" w:hAnsi="Times New Roman" w:cs="Times New Roman"/>
          <w:lang w:val="en-GB"/>
        </w:rPr>
        <w:t>ascending</w:t>
      </w:r>
      <w:r w:rsidRPr="00F0392C">
        <w:rPr>
          <w:rFonts w:ascii="Times New Roman" w:hAnsi="Times New Roman" w:cs="Times New Roman"/>
          <w:lang w:val="en-GB"/>
        </w:rPr>
        <w:t>)</w:t>
      </w:r>
    </w:p>
    <w:p w14:paraId="56A6210C" w14:textId="77777777" w:rsidR="00EA221F" w:rsidRPr="00F0392C" w:rsidRDefault="00EA221F" w:rsidP="00EA221F">
      <w:pPr>
        <w:jc w:val="center"/>
        <w:rPr>
          <w:rFonts w:ascii="Times New Roman" w:hAnsi="Times New Roman" w:cs="Times New Roman"/>
          <w:lang w:val="en-GB"/>
        </w:rPr>
      </w:pPr>
    </w:p>
    <w:p w14:paraId="05714723" w14:textId="77777777" w:rsidR="003C6E4F" w:rsidRPr="00F0392C" w:rsidRDefault="003C6E4F" w:rsidP="003C6E4F">
      <w:pPr>
        <w:rPr>
          <w:rFonts w:ascii="Times New Roman" w:hAnsi="Times New Roman" w:cs="Times New Roman"/>
          <w:lang w:val="en-GB"/>
        </w:rPr>
      </w:pPr>
      <w:r w:rsidRPr="00F0392C">
        <w:rPr>
          <w:rFonts w:ascii="Times New Roman" w:hAnsi="Times New Roman" w:cs="Times New Roman"/>
          <w:i/>
          <w:iCs/>
          <w:lang w:val="en-GB"/>
        </w:rPr>
        <w:t>E v Switzerland</w:t>
      </w:r>
      <w:r w:rsidRPr="00F0392C">
        <w:rPr>
          <w:rFonts w:ascii="Times New Roman" w:hAnsi="Times New Roman" w:cs="Times New Roman"/>
          <w:lang w:val="en-GB"/>
        </w:rPr>
        <w:t xml:space="preserve"> App no 10279/83, 7 May 1984</w:t>
      </w:r>
    </w:p>
    <w:p w14:paraId="7243E25A" w14:textId="14FA278B" w:rsidR="000841F7" w:rsidRPr="00F0392C" w:rsidRDefault="000841F7" w:rsidP="000D1500">
      <w:pPr>
        <w:rPr>
          <w:rFonts w:ascii="Times New Roman" w:hAnsi="Times New Roman" w:cs="Times New Roman"/>
          <w:lang w:val="en-GB"/>
        </w:rPr>
      </w:pPr>
      <w:r w:rsidRPr="00F0392C">
        <w:rPr>
          <w:rFonts w:ascii="Times New Roman" w:hAnsi="Times New Roman" w:cs="Times New Roman"/>
          <w:i/>
          <w:iCs/>
          <w:lang w:val="en-GB"/>
        </w:rPr>
        <w:t>L</w:t>
      </w:r>
      <w:r w:rsidR="006A37ED" w:rsidRPr="00F0392C">
        <w:rPr>
          <w:rFonts w:ascii="Times New Roman" w:hAnsi="Times New Roman" w:cs="Times New Roman"/>
          <w:i/>
          <w:iCs/>
          <w:lang w:val="en-GB"/>
        </w:rPr>
        <w:t>einingen-</w:t>
      </w:r>
      <w:proofErr w:type="spellStart"/>
      <w:r w:rsidR="006A37ED" w:rsidRPr="00F0392C">
        <w:rPr>
          <w:rFonts w:ascii="Times New Roman" w:hAnsi="Times New Roman" w:cs="Times New Roman"/>
          <w:i/>
          <w:iCs/>
          <w:lang w:val="en-GB"/>
        </w:rPr>
        <w:t>Westerburg</w:t>
      </w:r>
      <w:proofErr w:type="spellEnd"/>
      <w:r w:rsidRPr="00F0392C">
        <w:rPr>
          <w:rFonts w:ascii="Times New Roman" w:hAnsi="Times New Roman" w:cs="Times New Roman"/>
          <w:i/>
          <w:iCs/>
          <w:lang w:val="en-GB"/>
        </w:rPr>
        <w:t xml:space="preserve"> v Austria</w:t>
      </w:r>
      <w:r w:rsidRPr="00F0392C">
        <w:rPr>
          <w:rFonts w:ascii="Times New Roman" w:hAnsi="Times New Roman" w:cs="Times New Roman"/>
          <w:lang w:val="en-GB"/>
        </w:rPr>
        <w:t xml:space="preserve"> App no</w:t>
      </w:r>
      <w:r w:rsidR="000D1500" w:rsidRPr="00F0392C">
        <w:rPr>
          <w:rFonts w:ascii="Times New Roman" w:hAnsi="Times New Roman" w:cs="Times New Roman"/>
          <w:lang w:val="en-GB"/>
        </w:rPr>
        <w:t xml:space="preserve"> </w:t>
      </w:r>
      <w:r w:rsidR="000D1500" w:rsidRPr="00F0392C">
        <w:rPr>
          <w:rStyle w:val="textcolumn"/>
          <w:rFonts w:ascii="Times New Roman" w:hAnsi="Times New Roman" w:cs="Times New Roman"/>
          <w:lang w:val="en-GB"/>
        </w:rPr>
        <w:t>26601/95</w:t>
      </w:r>
      <w:r w:rsidR="000D1500" w:rsidRPr="00F0392C">
        <w:rPr>
          <w:rStyle w:val="summarytext"/>
          <w:rFonts w:ascii="Times New Roman" w:hAnsi="Times New Roman" w:cs="Times New Roman"/>
          <w:lang w:val="en-GB"/>
        </w:rPr>
        <w:t>,</w:t>
      </w:r>
      <w:r w:rsidR="006A37ED" w:rsidRPr="00F0392C">
        <w:rPr>
          <w:rFonts w:ascii="Times New Roman" w:hAnsi="Times New Roman" w:cs="Times New Roman"/>
          <w:lang w:val="en-GB"/>
        </w:rPr>
        <w:t xml:space="preserve"> 20 January 1997</w:t>
      </w:r>
    </w:p>
    <w:p w14:paraId="65C2B120" w14:textId="77777777" w:rsidR="003C6E4F" w:rsidRPr="00F0392C" w:rsidRDefault="003C6E4F" w:rsidP="003C6E4F">
      <w:pPr>
        <w:rPr>
          <w:rFonts w:ascii="Times New Roman" w:hAnsi="Times New Roman" w:cs="Times New Roman"/>
          <w:lang w:val="en-GB"/>
        </w:rPr>
      </w:pPr>
      <w:r w:rsidRPr="00F0392C">
        <w:rPr>
          <w:rFonts w:ascii="Times New Roman" w:hAnsi="Times New Roman" w:cs="Times New Roman"/>
          <w:i/>
          <w:lang w:val="en-GB"/>
        </w:rPr>
        <w:t>Wille</w:t>
      </w:r>
      <w:r w:rsidRPr="00F0392C">
        <w:rPr>
          <w:rFonts w:ascii="Times New Roman" w:hAnsi="Times New Roman" w:cs="Times New Roman"/>
          <w:lang w:val="en-GB"/>
        </w:rPr>
        <w:t xml:space="preserve"> </w:t>
      </w:r>
      <w:r w:rsidRPr="00F0392C">
        <w:rPr>
          <w:rFonts w:ascii="Times New Roman" w:hAnsi="Times New Roman" w:cs="Times New Roman"/>
          <w:i/>
          <w:lang w:val="en-GB"/>
        </w:rPr>
        <w:t>v</w:t>
      </w:r>
      <w:r w:rsidRPr="00F0392C">
        <w:rPr>
          <w:rFonts w:ascii="Times New Roman" w:hAnsi="Times New Roman" w:cs="Times New Roman"/>
          <w:lang w:val="en-GB"/>
        </w:rPr>
        <w:t xml:space="preserve"> </w:t>
      </w:r>
      <w:r w:rsidRPr="00F0392C">
        <w:rPr>
          <w:rFonts w:ascii="Times New Roman" w:hAnsi="Times New Roman" w:cs="Times New Roman"/>
          <w:i/>
          <w:lang w:val="en-GB"/>
        </w:rPr>
        <w:t>Liechtenstein</w:t>
      </w:r>
      <w:r w:rsidRPr="00F0392C">
        <w:rPr>
          <w:rFonts w:ascii="Times New Roman" w:hAnsi="Times New Roman" w:cs="Times New Roman"/>
          <w:lang w:val="en-GB"/>
        </w:rPr>
        <w:t xml:space="preserve"> [GC]</w:t>
      </w:r>
      <w:r w:rsidRPr="00F0392C">
        <w:rPr>
          <w:rFonts w:ascii="Times New Roman" w:hAnsi="Times New Roman" w:cs="Times New Roman"/>
          <w:lang w:val="en-GB"/>
        </w:rPr>
        <w:t xml:space="preserve"> </w:t>
      </w:r>
      <w:r w:rsidRPr="00F0392C">
        <w:rPr>
          <w:rFonts w:ascii="Times New Roman" w:hAnsi="Times New Roman" w:cs="Times New Roman"/>
          <w:lang w:val="en-GB"/>
        </w:rPr>
        <w:t xml:space="preserve">App no 28396/95, 28 October 1999 </w:t>
      </w:r>
    </w:p>
    <w:p w14:paraId="4417AE5E" w14:textId="7856A418" w:rsidR="00F0392C" w:rsidRPr="00F0392C" w:rsidRDefault="00F0392C" w:rsidP="003C6E4F">
      <w:pPr>
        <w:rPr>
          <w:rFonts w:ascii="Times New Roman" w:hAnsi="Times New Roman" w:cs="Times New Roman"/>
          <w:lang w:val="en-GB"/>
        </w:rPr>
      </w:pPr>
      <w:proofErr w:type="spellStart"/>
      <w:r w:rsidRPr="00F0392C">
        <w:rPr>
          <w:rFonts w:ascii="Times New Roman" w:hAnsi="Times New Roman" w:cs="Times New Roman"/>
          <w:i/>
          <w:iCs/>
          <w:lang w:val="en-GB"/>
        </w:rPr>
        <w:t>Pitkevich</w:t>
      </w:r>
      <w:proofErr w:type="spellEnd"/>
      <w:r w:rsidRPr="00F0392C">
        <w:rPr>
          <w:rFonts w:ascii="Times New Roman" w:hAnsi="Times New Roman" w:cs="Times New Roman"/>
          <w:i/>
          <w:iCs/>
          <w:lang w:val="en-GB"/>
        </w:rPr>
        <w:t xml:space="preserve"> v Russia</w:t>
      </w:r>
      <w:r w:rsidRPr="00F0392C">
        <w:rPr>
          <w:rFonts w:ascii="Times New Roman" w:hAnsi="Times New Roman" w:cs="Times New Roman"/>
          <w:lang w:val="en-GB"/>
        </w:rPr>
        <w:t xml:space="preserve"> App no 47936/99, 8 February 2001</w:t>
      </w:r>
    </w:p>
    <w:p w14:paraId="7912074A" w14:textId="77777777" w:rsidR="003C6E4F" w:rsidRDefault="003C6E4F" w:rsidP="003C6E4F">
      <w:pPr>
        <w:rPr>
          <w:rFonts w:ascii="Times New Roman" w:hAnsi="Times New Roman" w:cs="Times New Roman"/>
          <w:lang w:val="en-GB"/>
        </w:rPr>
      </w:pPr>
      <w:r w:rsidRPr="00F0392C">
        <w:rPr>
          <w:rFonts w:ascii="Times New Roman" w:hAnsi="Times New Roman" w:cs="Times New Roman"/>
          <w:i/>
          <w:lang w:val="en-GB"/>
        </w:rPr>
        <w:t>Harabin</w:t>
      </w:r>
      <w:r w:rsidRPr="00F0392C">
        <w:rPr>
          <w:rFonts w:ascii="Times New Roman" w:hAnsi="Times New Roman" w:cs="Times New Roman"/>
          <w:lang w:val="en-GB"/>
        </w:rPr>
        <w:t xml:space="preserve"> v </w:t>
      </w:r>
      <w:r w:rsidRPr="00F0392C">
        <w:rPr>
          <w:rFonts w:ascii="Times New Roman" w:hAnsi="Times New Roman" w:cs="Times New Roman"/>
          <w:i/>
          <w:lang w:val="en-GB"/>
        </w:rPr>
        <w:t>Slovakia</w:t>
      </w:r>
      <w:r w:rsidRPr="00F0392C">
        <w:rPr>
          <w:rFonts w:ascii="Times New Roman" w:hAnsi="Times New Roman" w:cs="Times New Roman"/>
          <w:lang w:val="en-GB"/>
        </w:rPr>
        <w:t xml:space="preserve"> App no </w:t>
      </w:r>
      <w:r w:rsidRPr="00F0392C">
        <w:rPr>
          <w:rFonts w:ascii="Times New Roman" w:hAnsi="Times New Roman" w:cs="Times New Roman"/>
          <w:lang w:val="en-GB"/>
        </w:rPr>
        <w:t>62584/00</w:t>
      </w:r>
      <w:r w:rsidRPr="00F0392C">
        <w:rPr>
          <w:rFonts w:ascii="Times New Roman" w:hAnsi="Times New Roman" w:cs="Times New Roman"/>
          <w:lang w:val="en-GB"/>
        </w:rPr>
        <w:t xml:space="preserve">, </w:t>
      </w:r>
      <w:r w:rsidRPr="00F0392C">
        <w:rPr>
          <w:rFonts w:ascii="Times New Roman" w:hAnsi="Times New Roman" w:cs="Times New Roman"/>
          <w:lang w:val="en-GB"/>
        </w:rPr>
        <w:t xml:space="preserve">29 June 2004 </w:t>
      </w:r>
    </w:p>
    <w:p w14:paraId="30B49991" w14:textId="68E867E4" w:rsidR="00AB7215" w:rsidRPr="00AB7215" w:rsidRDefault="00AB7215" w:rsidP="003C6E4F">
      <w:pPr>
        <w:rPr>
          <w:rFonts w:ascii="Times New Roman" w:hAnsi="Times New Roman" w:cs="Times New Roman"/>
          <w:lang w:val="en-GB"/>
        </w:rPr>
      </w:pPr>
      <w:r w:rsidRPr="00AB7215">
        <w:rPr>
          <w:rFonts w:ascii="Times New Roman" w:hAnsi="Times New Roman" w:cs="Times New Roman"/>
          <w:i/>
          <w:iCs/>
          <w:lang w:val="en-GB"/>
        </w:rPr>
        <w:t xml:space="preserve">Albayrak v Turkey </w:t>
      </w:r>
      <w:r w:rsidRPr="00AB7215">
        <w:rPr>
          <w:rFonts w:ascii="Times New Roman" w:hAnsi="Times New Roman" w:cs="Times New Roman"/>
          <w:lang w:val="en-GB"/>
        </w:rPr>
        <w:t xml:space="preserve">App no 38406/97, 31 January 2008 </w:t>
      </w:r>
    </w:p>
    <w:p w14:paraId="43AEACF3" w14:textId="77777777" w:rsidR="003C6E4F" w:rsidRPr="00F0392C" w:rsidRDefault="003C6E4F" w:rsidP="003C6E4F">
      <w:pPr>
        <w:rPr>
          <w:rFonts w:ascii="Times New Roman" w:hAnsi="Times New Roman" w:cs="Times New Roman"/>
          <w:lang w:val="en-GB"/>
        </w:rPr>
      </w:pPr>
      <w:proofErr w:type="spellStart"/>
      <w:r w:rsidRPr="00F0392C">
        <w:rPr>
          <w:rFonts w:ascii="Times New Roman" w:hAnsi="Times New Roman" w:cs="Times New Roman"/>
          <w:i/>
          <w:lang w:val="en-GB"/>
        </w:rPr>
        <w:t>Kudeshkina</w:t>
      </w:r>
      <w:proofErr w:type="spellEnd"/>
      <w:r w:rsidRPr="00F0392C">
        <w:rPr>
          <w:rFonts w:ascii="Times New Roman" w:hAnsi="Times New Roman" w:cs="Times New Roman"/>
          <w:lang w:val="en-GB"/>
        </w:rPr>
        <w:t xml:space="preserve"> </w:t>
      </w:r>
      <w:r w:rsidRPr="00F0392C">
        <w:rPr>
          <w:rFonts w:ascii="Times New Roman" w:hAnsi="Times New Roman" w:cs="Times New Roman"/>
          <w:i/>
          <w:lang w:val="en-GB"/>
        </w:rPr>
        <w:t>v</w:t>
      </w:r>
      <w:r w:rsidRPr="00F0392C">
        <w:rPr>
          <w:rFonts w:ascii="Times New Roman" w:hAnsi="Times New Roman" w:cs="Times New Roman"/>
          <w:i/>
          <w:lang w:val="en-GB"/>
        </w:rPr>
        <w:t xml:space="preserve"> </w:t>
      </w:r>
      <w:r w:rsidRPr="00F0392C">
        <w:rPr>
          <w:rFonts w:ascii="Times New Roman" w:hAnsi="Times New Roman" w:cs="Times New Roman"/>
          <w:i/>
          <w:lang w:val="en-GB"/>
        </w:rPr>
        <w:t>Russia</w:t>
      </w:r>
      <w:r w:rsidRPr="00F0392C">
        <w:rPr>
          <w:rFonts w:ascii="Times New Roman" w:hAnsi="Times New Roman" w:cs="Times New Roman"/>
          <w:iCs/>
          <w:lang w:val="en-GB"/>
        </w:rPr>
        <w:t xml:space="preserve">, </w:t>
      </w:r>
      <w:r w:rsidRPr="00F0392C">
        <w:rPr>
          <w:rFonts w:ascii="Times New Roman" w:hAnsi="Times New Roman" w:cs="Times New Roman"/>
          <w:lang w:val="en-GB"/>
        </w:rPr>
        <w:t>Application no. 29492/05, 26 February 2009</w:t>
      </w:r>
    </w:p>
    <w:p w14:paraId="1F2DC4EA" w14:textId="77777777" w:rsidR="003C6E4F" w:rsidRPr="00F0392C" w:rsidRDefault="003C6E4F" w:rsidP="003C6E4F">
      <w:pPr>
        <w:rPr>
          <w:rFonts w:ascii="Times New Roman" w:hAnsi="Times New Roman" w:cs="Times New Roman"/>
          <w:lang w:val="en-GB"/>
        </w:rPr>
      </w:pPr>
      <w:r w:rsidRPr="00F0392C">
        <w:rPr>
          <w:rFonts w:ascii="Times New Roman" w:hAnsi="Times New Roman" w:cs="Times New Roman"/>
          <w:i/>
          <w:iCs/>
          <w:lang w:val="en-GB"/>
        </w:rPr>
        <w:t>Harabin v Slovakia</w:t>
      </w:r>
      <w:r w:rsidRPr="00F0392C">
        <w:rPr>
          <w:rFonts w:ascii="Times New Roman" w:hAnsi="Times New Roman" w:cs="Times New Roman"/>
          <w:lang w:val="en-GB"/>
        </w:rPr>
        <w:t xml:space="preserve"> App no 58688/11, 20 November 2012</w:t>
      </w:r>
    </w:p>
    <w:p w14:paraId="39E8084B" w14:textId="77777777" w:rsidR="003C6E4F" w:rsidRPr="00F0392C" w:rsidRDefault="003C6E4F" w:rsidP="003C6E4F">
      <w:pPr>
        <w:rPr>
          <w:rFonts w:ascii="Times New Roman" w:hAnsi="Times New Roman" w:cs="Times New Roman"/>
          <w:lang w:val="en-GB"/>
        </w:rPr>
      </w:pPr>
      <w:r w:rsidRPr="00F0392C">
        <w:rPr>
          <w:rFonts w:ascii="Times New Roman" w:hAnsi="Times New Roman" w:cs="Times New Roman"/>
          <w:i/>
          <w:lang w:val="en-GB"/>
        </w:rPr>
        <w:t>Di Giovanni</w:t>
      </w:r>
      <w:r w:rsidRPr="00F0392C">
        <w:rPr>
          <w:rFonts w:ascii="Times New Roman" w:hAnsi="Times New Roman" w:cs="Times New Roman"/>
          <w:lang w:val="en-GB"/>
        </w:rPr>
        <w:t xml:space="preserve"> </w:t>
      </w:r>
      <w:r w:rsidRPr="00F0392C">
        <w:rPr>
          <w:rFonts w:ascii="Times New Roman" w:hAnsi="Times New Roman" w:cs="Times New Roman"/>
          <w:i/>
          <w:iCs/>
          <w:lang w:val="en-GB"/>
        </w:rPr>
        <w:t>v</w:t>
      </w:r>
      <w:r w:rsidRPr="00F0392C">
        <w:rPr>
          <w:rFonts w:ascii="Times New Roman" w:hAnsi="Times New Roman" w:cs="Times New Roman"/>
          <w:lang w:val="en-GB"/>
        </w:rPr>
        <w:t xml:space="preserve"> </w:t>
      </w:r>
      <w:r w:rsidRPr="00F0392C">
        <w:rPr>
          <w:rFonts w:ascii="Times New Roman" w:hAnsi="Times New Roman" w:cs="Times New Roman"/>
          <w:i/>
          <w:lang w:val="en-GB"/>
        </w:rPr>
        <w:t>Italy</w:t>
      </w:r>
      <w:r w:rsidRPr="00F0392C">
        <w:rPr>
          <w:rFonts w:ascii="Times New Roman" w:hAnsi="Times New Roman" w:cs="Times New Roman"/>
          <w:lang w:val="en-GB"/>
        </w:rPr>
        <w:t xml:space="preserve"> App no</w:t>
      </w:r>
      <w:r w:rsidRPr="00F0392C">
        <w:rPr>
          <w:rFonts w:ascii="Times New Roman" w:hAnsi="Times New Roman" w:cs="Times New Roman"/>
          <w:lang w:val="en-GB"/>
        </w:rPr>
        <w:t xml:space="preserve"> 51160/06, 9 July 2013</w:t>
      </w:r>
    </w:p>
    <w:p w14:paraId="536A6C44" w14:textId="136257EA" w:rsidR="00786C70" w:rsidRPr="00F0392C" w:rsidRDefault="00EE2FFE" w:rsidP="003C6E4F">
      <w:pPr>
        <w:rPr>
          <w:rFonts w:ascii="Times New Roman" w:hAnsi="Times New Roman" w:cs="Times New Roman"/>
          <w:lang w:val="en-GB"/>
        </w:rPr>
      </w:pPr>
      <w:r w:rsidRPr="00F0392C">
        <w:rPr>
          <w:rFonts w:ascii="Times New Roman" w:hAnsi="Times New Roman" w:cs="Times New Roman"/>
          <w:i/>
          <w:iCs/>
          <w:lang w:val="en-GB"/>
        </w:rPr>
        <w:t>Ravasz v Hungary</w:t>
      </w:r>
      <w:r w:rsidRPr="00F0392C">
        <w:rPr>
          <w:rFonts w:ascii="Times New Roman" w:hAnsi="Times New Roman" w:cs="Times New Roman"/>
          <w:lang w:val="en-GB"/>
        </w:rPr>
        <w:t xml:space="preserve"> App no </w:t>
      </w:r>
      <w:r w:rsidR="00786C70" w:rsidRPr="00F0392C">
        <w:rPr>
          <w:rFonts w:ascii="Times New Roman" w:hAnsi="Times New Roman" w:cs="Times New Roman"/>
          <w:lang w:val="en-GB"/>
        </w:rPr>
        <w:t>64239/12, 7 October 2014</w:t>
      </w:r>
    </w:p>
    <w:p w14:paraId="1593036F" w14:textId="77777777" w:rsidR="003C6E4F" w:rsidRPr="00F0392C" w:rsidRDefault="003C6E4F" w:rsidP="003C6E4F">
      <w:pPr>
        <w:rPr>
          <w:rFonts w:ascii="Times New Roman" w:hAnsi="Times New Roman" w:cs="Times New Roman"/>
          <w:i/>
          <w:lang w:val="en-GB"/>
        </w:rPr>
      </w:pPr>
      <w:proofErr w:type="spellStart"/>
      <w:r w:rsidRPr="00F0392C">
        <w:rPr>
          <w:rFonts w:ascii="Times New Roman" w:hAnsi="Times New Roman" w:cs="Times New Roman"/>
          <w:i/>
          <w:lang w:val="en-GB"/>
        </w:rPr>
        <w:t>Kudeshkina</w:t>
      </w:r>
      <w:proofErr w:type="spellEnd"/>
      <w:r w:rsidRPr="00F0392C">
        <w:rPr>
          <w:rFonts w:ascii="Times New Roman" w:hAnsi="Times New Roman" w:cs="Times New Roman"/>
          <w:lang w:val="en-GB"/>
        </w:rPr>
        <w:t xml:space="preserve"> </w:t>
      </w:r>
      <w:r w:rsidRPr="00F0392C">
        <w:rPr>
          <w:rFonts w:ascii="Times New Roman" w:hAnsi="Times New Roman" w:cs="Times New Roman"/>
          <w:i/>
          <w:iCs/>
          <w:lang w:val="en-GB"/>
        </w:rPr>
        <w:t>v</w:t>
      </w:r>
      <w:r w:rsidRPr="00F0392C">
        <w:rPr>
          <w:rFonts w:ascii="Times New Roman" w:hAnsi="Times New Roman" w:cs="Times New Roman"/>
          <w:lang w:val="en-GB"/>
        </w:rPr>
        <w:t xml:space="preserve"> </w:t>
      </w:r>
      <w:r w:rsidRPr="00F0392C">
        <w:rPr>
          <w:rFonts w:ascii="Times New Roman" w:hAnsi="Times New Roman" w:cs="Times New Roman"/>
          <w:i/>
          <w:lang w:val="en-GB"/>
        </w:rPr>
        <w:t>Russia (No. 2)</w:t>
      </w:r>
      <w:r w:rsidRPr="00F0392C">
        <w:rPr>
          <w:rFonts w:ascii="Times New Roman" w:hAnsi="Times New Roman" w:cs="Times New Roman"/>
          <w:lang w:val="en-GB"/>
        </w:rPr>
        <w:t xml:space="preserve"> App no 28727/11, 17 February 2015</w:t>
      </w:r>
    </w:p>
    <w:p w14:paraId="43F7792A" w14:textId="77777777" w:rsidR="003C6E4F" w:rsidRPr="00F0392C" w:rsidRDefault="003C6E4F" w:rsidP="003C6E4F">
      <w:pPr>
        <w:rPr>
          <w:rFonts w:ascii="Times New Roman" w:hAnsi="Times New Roman" w:cs="Times New Roman"/>
          <w:lang w:val="en-GB"/>
        </w:rPr>
      </w:pPr>
      <w:r w:rsidRPr="00F0392C">
        <w:rPr>
          <w:rFonts w:ascii="Times New Roman" w:hAnsi="Times New Roman" w:cs="Times New Roman"/>
          <w:i/>
          <w:lang w:val="en-GB"/>
        </w:rPr>
        <w:t>Baka v Hungary</w:t>
      </w:r>
      <w:r w:rsidRPr="00F0392C">
        <w:rPr>
          <w:rFonts w:ascii="Times New Roman" w:hAnsi="Times New Roman" w:cs="Times New Roman"/>
          <w:lang w:val="en-GB"/>
        </w:rPr>
        <w:t xml:space="preserve"> [GC]</w:t>
      </w:r>
      <w:r w:rsidRPr="00F0392C">
        <w:rPr>
          <w:rFonts w:ascii="Times New Roman" w:hAnsi="Times New Roman" w:cs="Times New Roman"/>
          <w:lang w:val="en-GB"/>
        </w:rPr>
        <w:t xml:space="preserve"> </w:t>
      </w:r>
      <w:r w:rsidRPr="00F0392C">
        <w:rPr>
          <w:rFonts w:ascii="Times New Roman" w:hAnsi="Times New Roman" w:cs="Times New Roman"/>
          <w:lang w:val="en-GB"/>
        </w:rPr>
        <w:t>App</w:t>
      </w:r>
      <w:r w:rsidRPr="00F0392C">
        <w:rPr>
          <w:rFonts w:ascii="Times New Roman" w:hAnsi="Times New Roman" w:cs="Times New Roman"/>
          <w:lang w:val="en-GB"/>
        </w:rPr>
        <w:t xml:space="preserve"> </w:t>
      </w:r>
      <w:r w:rsidRPr="00F0392C">
        <w:rPr>
          <w:rFonts w:ascii="Times New Roman" w:hAnsi="Times New Roman" w:cs="Times New Roman"/>
          <w:lang w:val="en-GB"/>
        </w:rPr>
        <w:t>no 20261/12, 23 June 2016</w:t>
      </w:r>
    </w:p>
    <w:p w14:paraId="07F010CF" w14:textId="77777777" w:rsidR="003C6E4F" w:rsidRPr="00F0392C" w:rsidRDefault="003C6E4F" w:rsidP="003C6E4F">
      <w:pPr>
        <w:rPr>
          <w:rFonts w:ascii="Times New Roman" w:hAnsi="Times New Roman" w:cs="Times New Roman"/>
          <w:i/>
          <w:lang w:val="en-GB"/>
        </w:rPr>
      </w:pPr>
      <w:r w:rsidRPr="00F0392C">
        <w:rPr>
          <w:rFonts w:ascii="Times New Roman" w:hAnsi="Times New Roman" w:cs="Times New Roman"/>
          <w:i/>
          <w:iCs/>
          <w:lang w:val="en-GB"/>
        </w:rPr>
        <w:t>Simić v Bosnia Herzegovina</w:t>
      </w:r>
      <w:r w:rsidRPr="00F0392C">
        <w:rPr>
          <w:rFonts w:ascii="Times New Roman" w:hAnsi="Times New Roman" w:cs="Times New Roman"/>
          <w:lang w:val="en-GB"/>
        </w:rPr>
        <w:t xml:space="preserve"> App no </w:t>
      </w:r>
      <w:r w:rsidRPr="00F0392C">
        <w:rPr>
          <w:rFonts w:ascii="Times New Roman" w:hAnsi="Times New Roman" w:cs="Times New Roman"/>
          <w:lang w:val="en-GB"/>
        </w:rPr>
        <w:t>75255/10</w:t>
      </w:r>
      <w:r w:rsidRPr="00F0392C">
        <w:rPr>
          <w:rFonts w:ascii="Times New Roman" w:hAnsi="Times New Roman" w:cs="Times New Roman"/>
          <w:lang w:val="en-GB"/>
        </w:rPr>
        <w:t xml:space="preserve">, </w:t>
      </w:r>
      <w:r w:rsidRPr="00F0392C">
        <w:rPr>
          <w:rFonts w:ascii="Times New Roman" w:hAnsi="Times New Roman" w:cs="Times New Roman"/>
          <w:lang w:val="en-GB"/>
        </w:rPr>
        <w:t>8 December 2016</w:t>
      </w:r>
    </w:p>
    <w:p w14:paraId="1FC192CB" w14:textId="77777777" w:rsidR="003C6E4F" w:rsidRPr="00F0392C" w:rsidRDefault="003C6E4F" w:rsidP="003C6E4F">
      <w:pPr>
        <w:rPr>
          <w:rFonts w:ascii="Times New Roman" w:hAnsi="Times New Roman" w:cs="Times New Roman"/>
          <w:i/>
          <w:lang w:val="en-GB"/>
        </w:rPr>
      </w:pPr>
      <w:proofErr w:type="spellStart"/>
      <w:r w:rsidRPr="00F0392C">
        <w:rPr>
          <w:rFonts w:ascii="Times New Roman" w:hAnsi="Times New Roman" w:cs="Times New Roman"/>
          <w:i/>
          <w:iCs/>
          <w:lang w:val="en-GB"/>
        </w:rPr>
        <w:t>Lishnyak</w:t>
      </w:r>
      <w:proofErr w:type="spellEnd"/>
      <w:r w:rsidRPr="00F0392C">
        <w:rPr>
          <w:rFonts w:ascii="Times New Roman" w:hAnsi="Times New Roman" w:cs="Times New Roman"/>
          <w:i/>
          <w:iCs/>
          <w:lang w:val="en-GB"/>
        </w:rPr>
        <w:t xml:space="preserve"> v Russia</w:t>
      </w:r>
      <w:r w:rsidRPr="00F0392C">
        <w:rPr>
          <w:rFonts w:ascii="Times New Roman" w:hAnsi="Times New Roman" w:cs="Times New Roman"/>
          <w:lang w:val="en-GB"/>
        </w:rPr>
        <w:t xml:space="preserve"> App no 9964/06, 17 September 2019 (</w:t>
      </w:r>
      <w:r w:rsidRPr="00F0392C">
        <w:rPr>
          <w:rFonts w:ascii="Times New Roman" w:hAnsi="Times New Roman" w:cs="Times New Roman"/>
          <w:lang w:val="en-GB"/>
        </w:rPr>
        <w:t>retired judge</w:t>
      </w:r>
      <w:r w:rsidRPr="00F0392C">
        <w:rPr>
          <w:rFonts w:ascii="Times New Roman" w:hAnsi="Times New Roman" w:cs="Times New Roman"/>
          <w:lang w:val="en-GB"/>
        </w:rPr>
        <w:t>)</w:t>
      </w:r>
    </w:p>
    <w:p w14:paraId="6029350F" w14:textId="77777777" w:rsidR="003C6E4F" w:rsidRPr="00F0392C" w:rsidRDefault="003C6E4F" w:rsidP="003C6E4F">
      <w:pPr>
        <w:rPr>
          <w:rFonts w:ascii="Times New Roman" w:hAnsi="Times New Roman" w:cs="Times New Roman"/>
          <w:iCs/>
          <w:lang w:val="en-GB"/>
        </w:rPr>
      </w:pPr>
      <w:proofErr w:type="spellStart"/>
      <w:r w:rsidRPr="00F0392C">
        <w:rPr>
          <w:rFonts w:ascii="Times New Roman" w:hAnsi="Times New Roman" w:cs="Times New Roman"/>
          <w:i/>
          <w:lang w:val="en-GB"/>
        </w:rPr>
        <w:t>Cimperšek</w:t>
      </w:r>
      <w:proofErr w:type="spellEnd"/>
      <w:r w:rsidRPr="00F0392C">
        <w:rPr>
          <w:rFonts w:ascii="Times New Roman" w:hAnsi="Times New Roman" w:cs="Times New Roman"/>
          <w:lang w:val="en-GB"/>
        </w:rPr>
        <w:t xml:space="preserve"> v </w:t>
      </w:r>
      <w:r w:rsidRPr="00F0392C">
        <w:rPr>
          <w:rFonts w:ascii="Times New Roman" w:hAnsi="Times New Roman" w:cs="Times New Roman"/>
          <w:i/>
          <w:lang w:val="en-GB"/>
        </w:rPr>
        <w:t>Slovenia</w:t>
      </w:r>
      <w:r w:rsidRPr="00F0392C">
        <w:rPr>
          <w:rFonts w:ascii="Times New Roman" w:hAnsi="Times New Roman" w:cs="Times New Roman"/>
          <w:iCs/>
          <w:lang w:val="en-GB"/>
        </w:rPr>
        <w:t xml:space="preserve"> App no </w:t>
      </w:r>
      <w:r w:rsidRPr="00F0392C">
        <w:rPr>
          <w:rFonts w:ascii="Times New Roman" w:hAnsi="Times New Roman" w:cs="Times New Roman"/>
          <w:lang w:val="en-GB"/>
        </w:rPr>
        <w:t>58512/16</w:t>
      </w:r>
      <w:r w:rsidRPr="00F0392C">
        <w:rPr>
          <w:rFonts w:ascii="Times New Roman" w:hAnsi="Times New Roman" w:cs="Times New Roman"/>
          <w:lang w:val="en-GB"/>
        </w:rPr>
        <w:t xml:space="preserve">, </w:t>
      </w:r>
      <w:r w:rsidRPr="00F0392C">
        <w:rPr>
          <w:rFonts w:ascii="Times New Roman" w:hAnsi="Times New Roman" w:cs="Times New Roman"/>
          <w:lang w:val="en-GB"/>
        </w:rPr>
        <w:t>30 June 2020</w:t>
      </w:r>
      <w:r w:rsidRPr="00F0392C">
        <w:rPr>
          <w:rFonts w:ascii="Times New Roman" w:hAnsi="Times New Roman" w:cs="Times New Roman"/>
          <w:iCs/>
          <w:lang w:val="en-GB"/>
        </w:rPr>
        <w:t xml:space="preserve"> (court expert)</w:t>
      </w:r>
    </w:p>
    <w:p w14:paraId="27E56CF2" w14:textId="77777777" w:rsidR="003C6E4F" w:rsidRPr="00F0392C" w:rsidRDefault="003C6E4F" w:rsidP="003C6E4F">
      <w:pPr>
        <w:rPr>
          <w:rFonts w:ascii="Times New Roman" w:hAnsi="Times New Roman" w:cs="Times New Roman"/>
          <w:i/>
          <w:lang w:val="en-GB"/>
        </w:rPr>
      </w:pPr>
      <w:r w:rsidRPr="00F0392C">
        <w:rPr>
          <w:rFonts w:ascii="Times New Roman" w:hAnsi="Times New Roman" w:cs="Times New Roman"/>
          <w:i/>
          <w:lang w:val="en-GB"/>
        </w:rPr>
        <w:t>Guz</w:t>
      </w:r>
      <w:r w:rsidRPr="00F0392C">
        <w:rPr>
          <w:rFonts w:ascii="Times New Roman" w:hAnsi="Times New Roman" w:cs="Times New Roman"/>
          <w:lang w:val="en-GB"/>
        </w:rPr>
        <w:t xml:space="preserve"> </w:t>
      </w:r>
      <w:r w:rsidRPr="00F0392C">
        <w:rPr>
          <w:rFonts w:ascii="Times New Roman" w:hAnsi="Times New Roman" w:cs="Times New Roman"/>
          <w:i/>
          <w:iCs/>
          <w:lang w:val="en-GB"/>
        </w:rPr>
        <w:t>v</w:t>
      </w:r>
      <w:r w:rsidRPr="00F0392C">
        <w:rPr>
          <w:rFonts w:ascii="Times New Roman" w:hAnsi="Times New Roman" w:cs="Times New Roman"/>
          <w:lang w:val="en-GB"/>
        </w:rPr>
        <w:t xml:space="preserve"> </w:t>
      </w:r>
      <w:r w:rsidRPr="00F0392C">
        <w:rPr>
          <w:rFonts w:ascii="Times New Roman" w:hAnsi="Times New Roman" w:cs="Times New Roman"/>
          <w:i/>
          <w:lang w:val="en-GB"/>
        </w:rPr>
        <w:t>Poland</w:t>
      </w:r>
      <w:r w:rsidRPr="00F0392C">
        <w:rPr>
          <w:rFonts w:ascii="Times New Roman" w:hAnsi="Times New Roman" w:cs="Times New Roman"/>
          <w:lang w:val="en-GB"/>
        </w:rPr>
        <w:t xml:space="preserve"> </w:t>
      </w:r>
      <w:r w:rsidRPr="00F0392C">
        <w:rPr>
          <w:rFonts w:ascii="Times New Roman" w:hAnsi="Times New Roman" w:cs="Times New Roman"/>
          <w:lang w:val="en-GB"/>
        </w:rPr>
        <w:t xml:space="preserve">App no </w:t>
      </w:r>
      <w:r w:rsidRPr="00F0392C">
        <w:rPr>
          <w:rFonts w:ascii="Times New Roman" w:hAnsi="Times New Roman" w:cs="Times New Roman"/>
          <w:lang w:val="en-GB"/>
        </w:rPr>
        <w:t>965/12, 15 October 2020</w:t>
      </w:r>
    </w:p>
    <w:p w14:paraId="27915A5B" w14:textId="77777777" w:rsidR="003C6E4F" w:rsidRPr="00F0392C" w:rsidRDefault="003C6E4F" w:rsidP="003C6E4F">
      <w:pPr>
        <w:rPr>
          <w:rFonts w:ascii="Times New Roman" w:hAnsi="Times New Roman" w:cs="Times New Roman"/>
          <w:lang w:val="en-GB"/>
        </w:rPr>
      </w:pPr>
      <w:r w:rsidRPr="00F0392C">
        <w:rPr>
          <w:rFonts w:ascii="Times New Roman" w:hAnsi="Times New Roman" w:cs="Times New Roman"/>
          <w:i/>
          <w:lang w:val="en-GB"/>
        </w:rPr>
        <w:t>Panioglu</w:t>
      </w:r>
      <w:r w:rsidRPr="00F0392C">
        <w:rPr>
          <w:rFonts w:ascii="Times New Roman" w:hAnsi="Times New Roman" w:cs="Times New Roman"/>
          <w:lang w:val="en-GB"/>
        </w:rPr>
        <w:t xml:space="preserve"> v </w:t>
      </w:r>
      <w:r w:rsidRPr="00F0392C">
        <w:rPr>
          <w:rFonts w:ascii="Times New Roman" w:hAnsi="Times New Roman" w:cs="Times New Roman"/>
          <w:i/>
          <w:lang w:val="en-GB"/>
        </w:rPr>
        <w:t>Romania</w:t>
      </w:r>
      <w:r w:rsidRPr="00F0392C">
        <w:rPr>
          <w:rFonts w:ascii="Times New Roman" w:hAnsi="Times New Roman" w:cs="Times New Roman"/>
          <w:lang w:val="en-GB"/>
        </w:rPr>
        <w:t xml:space="preserve"> App no 33794/14</w:t>
      </w:r>
      <w:r w:rsidRPr="00F0392C">
        <w:rPr>
          <w:rFonts w:ascii="Times New Roman" w:hAnsi="Times New Roman" w:cs="Times New Roman"/>
          <w:lang w:val="en-GB"/>
        </w:rPr>
        <w:t>,</w:t>
      </w:r>
      <w:r w:rsidRPr="00F0392C">
        <w:rPr>
          <w:rFonts w:ascii="Times New Roman" w:hAnsi="Times New Roman" w:cs="Times New Roman"/>
          <w:lang w:val="en-GB"/>
        </w:rPr>
        <w:t xml:space="preserve"> 8 December 2020</w:t>
      </w:r>
    </w:p>
    <w:p w14:paraId="0E4411C1" w14:textId="77777777" w:rsidR="003C6E4F" w:rsidRPr="00F0392C" w:rsidRDefault="003C6E4F" w:rsidP="003C6E4F">
      <w:pPr>
        <w:rPr>
          <w:rFonts w:ascii="Times New Roman" w:hAnsi="Times New Roman" w:cs="Times New Roman"/>
          <w:lang w:val="en-GB"/>
        </w:rPr>
      </w:pPr>
      <w:proofErr w:type="spellStart"/>
      <w:r w:rsidRPr="00F0392C">
        <w:rPr>
          <w:rFonts w:ascii="Times New Roman" w:hAnsi="Times New Roman" w:cs="Times New Roman"/>
          <w:i/>
          <w:lang w:val="en-GB"/>
        </w:rPr>
        <w:t>Eminağaoğlu</w:t>
      </w:r>
      <w:proofErr w:type="spellEnd"/>
      <w:r w:rsidRPr="00F0392C">
        <w:rPr>
          <w:rFonts w:ascii="Times New Roman" w:hAnsi="Times New Roman" w:cs="Times New Roman"/>
          <w:lang w:val="en-GB"/>
        </w:rPr>
        <w:t xml:space="preserve"> </w:t>
      </w:r>
      <w:r w:rsidRPr="00F0392C">
        <w:rPr>
          <w:rFonts w:ascii="Times New Roman" w:hAnsi="Times New Roman" w:cs="Times New Roman"/>
          <w:i/>
          <w:lang w:val="en-GB"/>
        </w:rPr>
        <w:t>v</w:t>
      </w:r>
      <w:r w:rsidRPr="00F0392C">
        <w:rPr>
          <w:rFonts w:ascii="Times New Roman" w:hAnsi="Times New Roman" w:cs="Times New Roman"/>
          <w:lang w:val="en-GB"/>
        </w:rPr>
        <w:t xml:space="preserve"> </w:t>
      </w:r>
      <w:r w:rsidRPr="00F0392C">
        <w:rPr>
          <w:rFonts w:ascii="Times New Roman" w:hAnsi="Times New Roman" w:cs="Times New Roman"/>
          <w:i/>
          <w:lang w:val="en-GB"/>
        </w:rPr>
        <w:t>Turkey</w:t>
      </w:r>
      <w:r w:rsidRPr="00F0392C">
        <w:rPr>
          <w:rFonts w:ascii="Times New Roman" w:hAnsi="Times New Roman" w:cs="Times New Roman"/>
          <w:iCs/>
          <w:lang w:val="en-GB"/>
        </w:rPr>
        <w:t xml:space="preserve">, </w:t>
      </w:r>
      <w:r w:rsidRPr="00F0392C">
        <w:rPr>
          <w:rFonts w:ascii="Times New Roman" w:hAnsi="Times New Roman" w:cs="Times New Roman"/>
          <w:lang w:val="en-GB"/>
        </w:rPr>
        <w:t>App no 76521/12, 9 March 2021</w:t>
      </w:r>
    </w:p>
    <w:p w14:paraId="6469D188" w14:textId="77777777" w:rsidR="003C6E4F" w:rsidRPr="00F0392C" w:rsidRDefault="003C6E4F" w:rsidP="003C6E4F">
      <w:pPr>
        <w:rPr>
          <w:rFonts w:ascii="Times New Roman" w:eastAsia="Times New Roman" w:hAnsi="Times New Roman" w:cs="Times New Roman"/>
          <w:lang w:val="en-GB" w:eastAsia="sl-SI"/>
        </w:rPr>
      </w:pPr>
      <w:proofErr w:type="spellStart"/>
      <w:r w:rsidRPr="00F0392C">
        <w:rPr>
          <w:rFonts w:ascii="Times New Roman" w:eastAsia="Times New Roman" w:hAnsi="Times New Roman" w:cs="Times New Roman"/>
          <w:i/>
          <w:iCs/>
          <w:lang w:val="en-GB" w:eastAsia="sl-SI"/>
        </w:rPr>
        <w:t>M</w:t>
      </w:r>
      <w:r w:rsidRPr="00F0392C">
        <w:rPr>
          <w:rFonts w:ascii="Times New Roman" w:eastAsia="Times New Roman" w:hAnsi="Times New Roman" w:cs="Times New Roman"/>
          <w:i/>
          <w:iCs/>
          <w:lang w:val="en-GB" w:eastAsia="sl-SI"/>
        </w:rPr>
        <w:t>arcolino</w:t>
      </w:r>
      <w:proofErr w:type="spellEnd"/>
      <w:r w:rsidRPr="00F0392C">
        <w:rPr>
          <w:rFonts w:ascii="Times New Roman" w:eastAsia="Times New Roman" w:hAnsi="Times New Roman" w:cs="Times New Roman"/>
          <w:i/>
          <w:iCs/>
          <w:lang w:val="en-GB" w:eastAsia="sl-SI"/>
        </w:rPr>
        <w:t xml:space="preserve"> de Jesus v Portugal</w:t>
      </w:r>
      <w:r w:rsidRPr="00F0392C">
        <w:rPr>
          <w:rFonts w:ascii="Times New Roman" w:eastAsia="Times New Roman" w:hAnsi="Times New Roman" w:cs="Times New Roman"/>
          <w:lang w:val="en-GB" w:eastAsia="sl-SI"/>
        </w:rPr>
        <w:t xml:space="preserve"> App no </w:t>
      </w:r>
      <w:r w:rsidRPr="00F0392C">
        <w:rPr>
          <w:rFonts w:ascii="Times New Roman" w:eastAsia="Times New Roman" w:hAnsi="Times New Roman" w:cs="Times New Roman"/>
          <w:lang w:val="en-GB" w:eastAsia="sl-SI"/>
        </w:rPr>
        <w:t>2388/15</w:t>
      </w:r>
      <w:r w:rsidRPr="00F0392C">
        <w:rPr>
          <w:rFonts w:ascii="Times New Roman" w:eastAsia="Times New Roman" w:hAnsi="Times New Roman" w:cs="Times New Roman"/>
          <w:lang w:val="en-GB" w:eastAsia="sl-SI"/>
        </w:rPr>
        <w:t>,</w:t>
      </w:r>
      <w:r w:rsidRPr="00F0392C">
        <w:rPr>
          <w:rFonts w:ascii="Times New Roman" w:eastAsia="Times New Roman" w:hAnsi="Times New Roman" w:cs="Times New Roman"/>
          <w:lang w:val="en-GB" w:eastAsia="sl-SI"/>
        </w:rPr>
        <w:t> 1</w:t>
      </w:r>
      <w:r w:rsidRPr="00F0392C">
        <w:rPr>
          <w:rFonts w:ascii="Times New Roman" w:eastAsia="Times New Roman" w:hAnsi="Times New Roman" w:cs="Times New Roman"/>
          <w:lang w:val="en-GB" w:eastAsia="sl-SI"/>
        </w:rPr>
        <w:t xml:space="preserve"> June 2021</w:t>
      </w:r>
      <w:r w:rsidRPr="00F0392C">
        <w:rPr>
          <w:rFonts w:ascii="Times New Roman" w:eastAsia="Times New Roman" w:hAnsi="Times New Roman" w:cs="Times New Roman"/>
          <w:lang w:val="en-GB" w:eastAsia="sl-SI"/>
        </w:rPr>
        <w:t xml:space="preserve"> </w:t>
      </w:r>
    </w:p>
    <w:p w14:paraId="4A9845FE" w14:textId="77777777" w:rsidR="003C6E4F" w:rsidRPr="00F0392C" w:rsidRDefault="003C6E4F" w:rsidP="003C6E4F">
      <w:pPr>
        <w:rPr>
          <w:rFonts w:ascii="Times New Roman" w:hAnsi="Times New Roman" w:cs="Times New Roman"/>
          <w:lang w:val="en-GB"/>
        </w:rPr>
      </w:pPr>
      <w:r w:rsidRPr="00F0392C">
        <w:rPr>
          <w:rFonts w:ascii="Times New Roman" w:hAnsi="Times New Roman" w:cs="Times New Roman"/>
          <w:i/>
          <w:lang w:val="en-GB"/>
        </w:rPr>
        <w:t>Miroslava Todorova v</w:t>
      </w:r>
      <w:r w:rsidRPr="00F0392C">
        <w:rPr>
          <w:rFonts w:ascii="Times New Roman" w:hAnsi="Times New Roman" w:cs="Times New Roman"/>
          <w:lang w:val="en-GB"/>
        </w:rPr>
        <w:t xml:space="preserve"> </w:t>
      </w:r>
      <w:r w:rsidRPr="00F0392C">
        <w:rPr>
          <w:rFonts w:ascii="Times New Roman" w:hAnsi="Times New Roman" w:cs="Times New Roman"/>
          <w:i/>
          <w:lang w:val="en-GB"/>
        </w:rPr>
        <w:t>Bulgaria</w:t>
      </w:r>
      <w:r w:rsidRPr="00F0392C">
        <w:rPr>
          <w:rFonts w:ascii="Times New Roman" w:hAnsi="Times New Roman" w:cs="Times New Roman"/>
          <w:lang w:val="en-GB"/>
        </w:rPr>
        <w:t>, App no 40072/13, 19 October 2021</w:t>
      </w:r>
    </w:p>
    <w:p w14:paraId="4EC1F737" w14:textId="77777777" w:rsidR="003C6E4F" w:rsidRPr="00F0392C" w:rsidRDefault="003C6E4F" w:rsidP="003C6E4F">
      <w:pPr>
        <w:rPr>
          <w:rFonts w:ascii="Times New Roman" w:hAnsi="Times New Roman" w:cs="Times New Roman"/>
          <w:lang w:val="en-GB"/>
        </w:rPr>
      </w:pPr>
      <w:r w:rsidRPr="00F0392C">
        <w:rPr>
          <w:rStyle w:val="sb8d990e2"/>
          <w:rFonts w:ascii="Times New Roman" w:hAnsi="Times New Roman" w:cs="Times New Roman"/>
          <w:i/>
          <w:lang w:val="en-GB"/>
        </w:rPr>
        <w:t>Kozan v Turkey</w:t>
      </w:r>
      <w:r w:rsidRPr="00F0392C">
        <w:rPr>
          <w:rFonts w:ascii="Times New Roman" w:hAnsi="Times New Roman" w:cs="Times New Roman"/>
          <w:lang w:val="en-GB"/>
        </w:rPr>
        <w:t xml:space="preserve"> App no 16695/19</w:t>
      </w:r>
      <w:r w:rsidRPr="00F0392C">
        <w:rPr>
          <w:rFonts w:ascii="Times New Roman" w:hAnsi="Times New Roman" w:cs="Times New Roman"/>
          <w:lang w:val="en-GB"/>
        </w:rPr>
        <w:t>,</w:t>
      </w:r>
      <w:r w:rsidRPr="00F0392C">
        <w:rPr>
          <w:rFonts w:ascii="Times New Roman" w:hAnsi="Times New Roman" w:cs="Times New Roman"/>
          <w:lang w:val="en-GB"/>
        </w:rPr>
        <w:t>1 March 2022</w:t>
      </w:r>
    </w:p>
    <w:p w14:paraId="0235DFF0" w14:textId="77777777" w:rsidR="003C6E4F" w:rsidRPr="00F0392C" w:rsidRDefault="003C6E4F" w:rsidP="003C6E4F">
      <w:pPr>
        <w:rPr>
          <w:rFonts w:ascii="Times New Roman" w:hAnsi="Times New Roman" w:cs="Times New Roman"/>
          <w:lang w:val="en-GB"/>
        </w:rPr>
      </w:pPr>
      <w:proofErr w:type="spellStart"/>
      <w:r w:rsidRPr="00F0392C">
        <w:rPr>
          <w:rFonts w:ascii="Times New Roman" w:hAnsi="Times New Roman" w:cs="Times New Roman"/>
          <w:i/>
          <w:iCs/>
          <w:lang w:val="en-GB"/>
        </w:rPr>
        <w:t>Żurek</w:t>
      </w:r>
      <w:proofErr w:type="spellEnd"/>
      <w:r w:rsidRPr="00F0392C">
        <w:rPr>
          <w:rFonts w:ascii="Times New Roman" w:hAnsi="Times New Roman" w:cs="Times New Roman"/>
          <w:i/>
          <w:iCs/>
          <w:lang w:val="en-GB"/>
        </w:rPr>
        <w:t xml:space="preserve"> v Poland</w:t>
      </w:r>
      <w:r w:rsidRPr="00F0392C">
        <w:rPr>
          <w:rFonts w:ascii="Times New Roman" w:hAnsi="Times New Roman" w:cs="Times New Roman"/>
          <w:lang w:val="en-GB"/>
        </w:rPr>
        <w:t>, App no 39650/18, 16 June 2022</w:t>
      </w:r>
    </w:p>
    <w:p w14:paraId="2273DC3A" w14:textId="4AF0A9C5" w:rsidR="00A53027" w:rsidRPr="00F0392C" w:rsidRDefault="00A53027" w:rsidP="003C6E4F">
      <w:pPr>
        <w:rPr>
          <w:rFonts w:ascii="Times New Roman" w:hAnsi="Times New Roman" w:cs="Times New Roman"/>
          <w:i/>
          <w:lang w:val="en-GB"/>
        </w:rPr>
      </w:pPr>
      <w:r w:rsidRPr="00F0392C">
        <w:rPr>
          <w:rFonts w:ascii="Times New Roman" w:hAnsi="Times New Roman" w:cs="Times New Roman"/>
          <w:i/>
          <w:iCs/>
          <w:lang w:val="en-GB"/>
        </w:rPr>
        <w:t>Mnatsakanyan v Armenia</w:t>
      </w:r>
      <w:r w:rsidRPr="00F0392C">
        <w:rPr>
          <w:rFonts w:ascii="Times New Roman" w:hAnsi="Times New Roman" w:cs="Times New Roman"/>
          <w:lang w:val="en-GB"/>
        </w:rPr>
        <w:t xml:space="preserve"> App no </w:t>
      </w:r>
      <w:r w:rsidRPr="00F0392C">
        <w:rPr>
          <w:rStyle w:val="column"/>
          <w:rFonts w:ascii="Times New Roman" w:hAnsi="Times New Roman" w:cs="Times New Roman"/>
          <w:lang w:val="en-GB"/>
        </w:rPr>
        <w:t>2463/12, 6 December 2022</w:t>
      </w:r>
    </w:p>
    <w:p w14:paraId="67DC9D54" w14:textId="77777777" w:rsidR="003C6E4F" w:rsidRPr="00F0392C" w:rsidRDefault="003C6E4F" w:rsidP="003C6E4F">
      <w:pPr>
        <w:rPr>
          <w:rFonts w:ascii="Times New Roman" w:hAnsi="Times New Roman" w:cs="Times New Roman"/>
          <w:i/>
          <w:lang w:val="en-GB"/>
        </w:rPr>
      </w:pPr>
      <w:r w:rsidRPr="00F0392C">
        <w:rPr>
          <w:rFonts w:ascii="Times New Roman" w:hAnsi="Times New Roman" w:cs="Times New Roman"/>
          <w:i/>
          <w:lang w:val="en-GB"/>
        </w:rPr>
        <w:t>M. D. and Others v Spain,</w:t>
      </w:r>
      <w:r w:rsidRPr="00F0392C">
        <w:rPr>
          <w:rFonts w:ascii="Times New Roman" w:hAnsi="Times New Roman" w:cs="Times New Roman"/>
          <w:lang w:val="en-GB"/>
        </w:rPr>
        <w:t xml:space="preserve"> App no 36584/17 28 June 2022</w:t>
      </w:r>
    </w:p>
    <w:p w14:paraId="158C80A1" w14:textId="77777777" w:rsidR="003C6E4F" w:rsidRPr="00F0392C" w:rsidRDefault="003C6E4F" w:rsidP="003C6E4F">
      <w:pPr>
        <w:rPr>
          <w:rFonts w:ascii="Times New Roman" w:hAnsi="Times New Roman" w:cs="Times New Roman"/>
          <w:lang w:val="en-GB"/>
        </w:rPr>
      </w:pPr>
      <w:proofErr w:type="spellStart"/>
      <w:r w:rsidRPr="00F0392C">
        <w:rPr>
          <w:rFonts w:ascii="Times New Roman" w:hAnsi="Times New Roman" w:cs="Times New Roman"/>
          <w:i/>
          <w:iCs/>
          <w:lang w:val="en-GB"/>
        </w:rPr>
        <w:t>Sarisu</w:t>
      </w:r>
      <w:proofErr w:type="spellEnd"/>
      <w:r w:rsidRPr="00F0392C">
        <w:rPr>
          <w:rFonts w:ascii="Times New Roman" w:hAnsi="Times New Roman" w:cs="Times New Roman"/>
          <w:i/>
          <w:iCs/>
          <w:lang w:val="en-GB"/>
        </w:rPr>
        <w:t xml:space="preserve"> Pehlivan v Turkey</w:t>
      </w:r>
      <w:r w:rsidRPr="00F0392C">
        <w:rPr>
          <w:rFonts w:ascii="Times New Roman" w:hAnsi="Times New Roman" w:cs="Times New Roman"/>
          <w:lang w:val="en-GB"/>
        </w:rPr>
        <w:t xml:space="preserve"> App no 63029/19</w:t>
      </w:r>
      <w:r w:rsidRPr="00F0392C">
        <w:rPr>
          <w:rFonts w:ascii="Times New Roman" w:hAnsi="Times New Roman" w:cs="Times New Roman"/>
          <w:lang w:val="en-GB"/>
        </w:rPr>
        <w:t>, 6 June 2023</w:t>
      </w:r>
    </w:p>
    <w:p w14:paraId="4A2F5430" w14:textId="77777777" w:rsidR="003C6E4F" w:rsidRPr="00F0392C" w:rsidRDefault="003C6E4F" w:rsidP="003C6E4F">
      <w:pPr>
        <w:rPr>
          <w:rFonts w:ascii="Times New Roman" w:hAnsi="Times New Roman" w:cs="Times New Roman"/>
          <w:lang w:val="en-GB"/>
        </w:rPr>
      </w:pPr>
      <w:proofErr w:type="spellStart"/>
      <w:r w:rsidRPr="00F0392C">
        <w:rPr>
          <w:rFonts w:ascii="Times New Roman" w:hAnsi="Times New Roman" w:cs="Times New Roman"/>
          <w:i/>
          <w:iCs/>
          <w:lang w:val="en-GB"/>
        </w:rPr>
        <w:t>Tuleya</w:t>
      </w:r>
      <w:proofErr w:type="spellEnd"/>
      <w:r w:rsidRPr="00F0392C">
        <w:rPr>
          <w:rFonts w:ascii="Times New Roman" w:hAnsi="Times New Roman" w:cs="Times New Roman"/>
          <w:i/>
          <w:iCs/>
          <w:lang w:val="en-GB"/>
        </w:rPr>
        <w:t xml:space="preserve"> v Poland</w:t>
      </w:r>
      <w:r w:rsidRPr="00F0392C">
        <w:rPr>
          <w:rFonts w:ascii="Times New Roman" w:hAnsi="Times New Roman" w:cs="Times New Roman"/>
          <w:lang w:val="en-GB"/>
        </w:rPr>
        <w:t xml:space="preserve"> App </w:t>
      </w:r>
      <w:proofErr w:type="spellStart"/>
      <w:r w:rsidRPr="00F0392C">
        <w:rPr>
          <w:rFonts w:ascii="Times New Roman" w:hAnsi="Times New Roman" w:cs="Times New Roman"/>
          <w:lang w:val="en-GB"/>
        </w:rPr>
        <w:t>nos</w:t>
      </w:r>
      <w:proofErr w:type="spellEnd"/>
      <w:r w:rsidRPr="00F0392C">
        <w:rPr>
          <w:rFonts w:ascii="Times New Roman" w:hAnsi="Times New Roman" w:cs="Times New Roman"/>
          <w:lang w:val="en-GB"/>
        </w:rPr>
        <w:t xml:space="preserve"> 21181/19 and 51751/20</w:t>
      </w:r>
      <w:r w:rsidRPr="00F0392C">
        <w:rPr>
          <w:rFonts w:ascii="Times New Roman" w:hAnsi="Times New Roman" w:cs="Times New Roman"/>
          <w:lang w:val="en-GB"/>
        </w:rPr>
        <w:t>,</w:t>
      </w:r>
      <w:r w:rsidRPr="00F0392C">
        <w:rPr>
          <w:rFonts w:ascii="Times New Roman" w:hAnsi="Times New Roman" w:cs="Times New Roman"/>
          <w:lang w:val="en-GB"/>
        </w:rPr>
        <w:t xml:space="preserve"> 6 July 2023</w:t>
      </w:r>
    </w:p>
    <w:p w14:paraId="14BD9C04" w14:textId="77777777" w:rsidR="003C6E4F" w:rsidRPr="00F0392C" w:rsidRDefault="003C6E4F" w:rsidP="003C6E4F">
      <w:pPr>
        <w:rPr>
          <w:rFonts w:ascii="Times New Roman" w:hAnsi="Times New Roman" w:cs="Times New Roman"/>
          <w:lang w:val="en-GB"/>
        </w:rPr>
      </w:pPr>
      <w:r w:rsidRPr="00F0392C">
        <w:rPr>
          <w:rFonts w:ascii="Times New Roman" w:hAnsi="Times New Roman" w:cs="Times New Roman"/>
          <w:i/>
          <w:iCs/>
          <w:lang w:val="en-GB"/>
        </w:rPr>
        <w:t>Manole v Moldova</w:t>
      </w:r>
      <w:r w:rsidRPr="00F0392C">
        <w:rPr>
          <w:rFonts w:ascii="Times New Roman" w:hAnsi="Times New Roman" w:cs="Times New Roman"/>
          <w:lang w:val="en-GB"/>
        </w:rPr>
        <w:t xml:space="preserve"> App no 26360/19, 18 July 2023</w:t>
      </w:r>
    </w:p>
    <w:p w14:paraId="4917127B" w14:textId="77777777" w:rsidR="003C6E4F" w:rsidRDefault="003C6E4F" w:rsidP="003C6E4F">
      <w:pPr>
        <w:rPr>
          <w:rFonts w:ascii="Times New Roman" w:hAnsi="Times New Roman" w:cs="Times New Roman"/>
          <w:lang w:val="en-GB"/>
        </w:rPr>
      </w:pPr>
      <w:proofErr w:type="spellStart"/>
      <w:r w:rsidRPr="00F0392C">
        <w:rPr>
          <w:rFonts w:ascii="Times New Roman" w:hAnsi="Times New Roman" w:cs="Times New Roman"/>
          <w:i/>
          <w:iCs/>
          <w:lang w:val="en-GB"/>
        </w:rPr>
        <w:t>Danileţ</w:t>
      </w:r>
      <w:proofErr w:type="spellEnd"/>
      <w:r w:rsidRPr="00F0392C">
        <w:rPr>
          <w:rFonts w:ascii="Times New Roman" w:hAnsi="Times New Roman" w:cs="Times New Roman"/>
          <w:i/>
          <w:iCs/>
          <w:lang w:val="en-GB"/>
        </w:rPr>
        <w:t xml:space="preserve"> v Romania</w:t>
      </w:r>
      <w:r w:rsidRPr="00F0392C">
        <w:rPr>
          <w:rFonts w:ascii="Times New Roman" w:hAnsi="Times New Roman" w:cs="Times New Roman"/>
          <w:i/>
          <w:iCs/>
          <w:lang w:val="en-GB"/>
        </w:rPr>
        <w:t xml:space="preserve"> </w:t>
      </w:r>
      <w:r w:rsidRPr="00F0392C">
        <w:rPr>
          <w:rFonts w:ascii="Times New Roman" w:hAnsi="Times New Roman" w:cs="Times New Roman"/>
          <w:lang w:val="en-GB"/>
        </w:rPr>
        <w:t xml:space="preserve">App no </w:t>
      </w:r>
      <w:r w:rsidRPr="00F0392C">
        <w:rPr>
          <w:rStyle w:val="textcolumn"/>
          <w:rFonts w:ascii="Times New Roman" w:hAnsi="Times New Roman" w:cs="Times New Roman"/>
          <w:lang w:val="en-GB"/>
        </w:rPr>
        <w:t>16915/21</w:t>
      </w:r>
      <w:r w:rsidRPr="00F0392C">
        <w:rPr>
          <w:rStyle w:val="textcolumn"/>
          <w:rFonts w:ascii="Times New Roman" w:hAnsi="Times New Roman" w:cs="Times New Roman"/>
          <w:lang w:val="en-GB"/>
        </w:rPr>
        <w:t>,</w:t>
      </w:r>
      <w:r w:rsidRPr="00F0392C">
        <w:rPr>
          <w:rFonts w:ascii="Times New Roman" w:hAnsi="Times New Roman" w:cs="Times New Roman"/>
          <w:lang w:val="en-GB"/>
        </w:rPr>
        <w:t xml:space="preserve"> 20 February 2024</w:t>
      </w:r>
    </w:p>
    <w:p w14:paraId="139C0234" w14:textId="77777777" w:rsidR="00E31CF0" w:rsidRDefault="00E31CF0" w:rsidP="003C6E4F">
      <w:pPr>
        <w:rPr>
          <w:rFonts w:ascii="Times New Roman" w:hAnsi="Times New Roman" w:cs="Times New Roman"/>
          <w:lang w:val="en-GB"/>
        </w:rPr>
      </w:pPr>
    </w:p>
    <w:p w14:paraId="17241107" w14:textId="63B43682" w:rsidR="00E15DEB" w:rsidRPr="00F0392C" w:rsidRDefault="00E15DEB" w:rsidP="003C6E4F">
      <w:pPr>
        <w:rPr>
          <w:rFonts w:ascii="Times New Roman" w:hAnsi="Times New Roman" w:cs="Times New Roman"/>
          <w:b/>
          <w:bCs/>
          <w:lang w:val="en-GB"/>
        </w:rPr>
      </w:pPr>
      <w:r w:rsidRPr="00F0392C">
        <w:rPr>
          <w:rFonts w:ascii="Times New Roman" w:hAnsi="Times New Roman" w:cs="Times New Roman"/>
          <w:b/>
          <w:bCs/>
          <w:lang w:val="en-GB"/>
        </w:rPr>
        <w:lastRenderedPageBreak/>
        <w:t xml:space="preserve">Pending cases: </w:t>
      </w:r>
    </w:p>
    <w:p w14:paraId="71E73F79" w14:textId="77777777" w:rsidR="00891B27" w:rsidRPr="00F0392C" w:rsidRDefault="00891B27" w:rsidP="003C6E4F">
      <w:pPr>
        <w:rPr>
          <w:rFonts w:ascii="Times New Roman" w:hAnsi="Times New Roman" w:cs="Times New Roman"/>
          <w:iCs/>
          <w:lang w:val="en-GB"/>
        </w:rPr>
      </w:pPr>
      <w:proofErr w:type="spellStart"/>
      <w:r w:rsidRPr="00F0392C">
        <w:rPr>
          <w:rFonts w:ascii="Times New Roman" w:hAnsi="Times New Roman" w:cs="Times New Roman"/>
          <w:i/>
          <w:lang w:val="en-GB"/>
        </w:rPr>
        <w:t>Wr</w:t>
      </w:r>
      <w:r w:rsidRPr="00F0392C">
        <w:rPr>
          <w:rFonts w:ascii="Times New Roman" w:hAnsi="Times New Roman" w:cs="Times New Roman"/>
          <w:i/>
          <w:lang w:val="en-GB"/>
        </w:rPr>
        <w:t>ó</w:t>
      </w:r>
      <w:r w:rsidRPr="00F0392C">
        <w:rPr>
          <w:rFonts w:ascii="Times New Roman" w:hAnsi="Times New Roman" w:cs="Times New Roman"/>
          <w:i/>
          <w:lang w:val="en-GB"/>
        </w:rPr>
        <w:t>bel</w:t>
      </w:r>
      <w:proofErr w:type="spellEnd"/>
      <w:r w:rsidRPr="00F0392C">
        <w:rPr>
          <w:rFonts w:ascii="Times New Roman" w:hAnsi="Times New Roman" w:cs="Times New Roman"/>
          <w:lang w:val="en-GB"/>
        </w:rPr>
        <w:t xml:space="preserve"> </w:t>
      </w:r>
      <w:r w:rsidRPr="00F0392C">
        <w:rPr>
          <w:rFonts w:ascii="Times New Roman" w:hAnsi="Times New Roman" w:cs="Times New Roman"/>
          <w:i/>
          <w:iCs/>
          <w:lang w:val="en-GB"/>
        </w:rPr>
        <w:t>v</w:t>
      </w:r>
      <w:r w:rsidRPr="00F0392C">
        <w:rPr>
          <w:rFonts w:ascii="Times New Roman" w:hAnsi="Times New Roman" w:cs="Times New Roman"/>
          <w:lang w:val="en-GB"/>
        </w:rPr>
        <w:t xml:space="preserve"> </w:t>
      </w:r>
      <w:r w:rsidRPr="00F0392C">
        <w:rPr>
          <w:rFonts w:ascii="Times New Roman" w:hAnsi="Times New Roman" w:cs="Times New Roman"/>
          <w:i/>
          <w:lang w:val="en-GB"/>
        </w:rPr>
        <w:t>Poland</w:t>
      </w:r>
      <w:r w:rsidRPr="00F0392C">
        <w:rPr>
          <w:rFonts w:ascii="Times New Roman" w:hAnsi="Times New Roman" w:cs="Times New Roman"/>
          <w:iCs/>
          <w:lang w:val="en-GB"/>
        </w:rPr>
        <w:t xml:space="preserve"> </w:t>
      </w:r>
      <w:r w:rsidRPr="00F0392C">
        <w:rPr>
          <w:rFonts w:ascii="Times New Roman" w:hAnsi="Times New Roman" w:cs="Times New Roman"/>
          <w:iCs/>
          <w:lang w:val="en-GB"/>
        </w:rPr>
        <w:t>App no</w:t>
      </w:r>
      <w:r w:rsidRPr="00F0392C">
        <w:rPr>
          <w:rFonts w:ascii="Times New Roman" w:hAnsi="Times New Roman" w:cs="Times New Roman"/>
          <w:iCs/>
          <w:lang w:val="en-GB"/>
        </w:rPr>
        <w:t xml:space="preserve"> 6904/22, </w:t>
      </w:r>
      <w:r w:rsidRPr="00F0392C">
        <w:rPr>
          <w:rStyle w:val="sbb9ee52a"/>
          <w:rFonts w:ascii="Times New Roman" w:hAnsi="Times New Roman" w:cs="Times New Roman"/>
          <w:lang w:val="en-GB"/>
        </w:rPr>
        <w:t>communicated on 31 March 2022</w:t>
      </w:r>
      <w:r w:rsidRPr="00F0392C">
        <w:rPr>
          <w:rFonts w:ascii="Times New Roman" w:hAnsi="Times New Roman" w:cs="Times New Roman"/>
          <w:iCs/>
          <w:lang w:val="en-GB"/>
        </w:rPr>
        <w:t xml:space="preserve"> </w:t>
      </w:r>
    </w:p>
    <w:p w14:paraId="4F7B0203" w14:textId="77777777" w:rsidR="00891B27" w:rsidRPr="00F0392C" w:rsidRDefault="00891B27" w:rsidP="003C6E4F">
      <w:pPr>
        <w:rPr>
          <w:rStyle w:val="sbb9ee52a"/>
          <w:rFonts w:ascii="Times New Roman" w:hAnsi="Times New Roman" w:cs="Times New Roman"/>
          <w:lang w:val="en-GB"/>
        </w:rPr>
      </w:pPr>
      <w:proofErr w:type="spellStart"/>
      <w:r w:rsidRPr="00F0392C">
        <w:rPr>
          <w:rFonts w:ascii="Times New Roman" w:hAnsi="Times New Roman" w:cs="Times New Roman"/>
          <w:i/>
          <w:lang w:val="en-GB"/>
        </w:rPr>
        <w:t>Gąciarek</w:t>
      </w:r>
      <w:proofErr w:type="spellEnd"/>
      <w:r w:rsidRPr="00F0392C">
        <w:rPr>
          <w:rFonts w:ascii="Times New Roman" w:hAnsi="Times New Roman" w:cs="Times New Roman"/>
          <w:lang w:val="en-GB"/>
        </w:rPr>
        <w:t xml:space="preserve"> </w:t>
      </w:r>
      <w:r w:rsidRPr="00F0392C">
        <w:rPr>
          <w:rFonts w:ascii="Times New Roman" w:hAnsi="Times New Roman" w:cs="Times New Roman"/>
          <w:i/>
          <w:iCs/>
          <w:lang w:val="en-GB"/>
        </w:rPr>
        <w:t xml:space="preserve">v </w:t>
      </w:r>
      <w:r w:rsidRPr="00F0392C">
        <w:rPr>
          <w:rFonts w:ascii="Times New Roman" w:hAnsi="Times New Roman" w:cs="Times New Roman"/>
          <w:i/>
          <w:lang w:val="en-GB"/>
        </w:rPr>
        <w:t xml:space="preserve">Poland </w:t>
      </w:r>
      <w:r w:rsidRPr="00F0392C">
        <w:rPr>
          <w:rFonts w:ascii="Times New Roman" w:hAnsi="Times New Roman" w:cs="Times New Roman"/>
          <w:iCs/>
          <w:lang w:val="en-GB"/>
        </w:rPr>
        <w:t xml:space="preserve">App no </w:t>
      </w:r>
      <w:bookmarkStart w:id="0" w:name="_Hlk80351700"/>
      <w:r w:rsidRPr="00F0392C">
        <w:rPr>
          <w:rStyle w:val="sbb9ee52a"/>
          <w:rFonts w:ascii="Times New Roman" w:hAnsi="Times New Roman" w:cs="Times New Roman"/>
          <w:lang w:val="en-GB"/>
        </w:rPr>
        <w:t>27444/22</w:t>
      </w:r>
      <w:bookmarkEnd w:id="0"/>
      <w:r w:rsidRPr="00F0392C">
        <w:rPr>
          <w:rStyle w:val="sbb9ee52a"/>
          <w:rFonts w:ascii="Times New Roman" w:hAnsi="Times New Roman" w:cs="Times New Roman"/>
          <w:lang w:val="en-GB"/>
        </w:rPr>
        <w:t xml:space="preserve">, </w:t>
      </w:r>
      <w:r w:rsidRPr="00F0392C">
        <w:rPr>
          <w:rStyle w:val="sbb9ee52a"/>
          <w:rFonts w:ascii="Times New Roman" w:hAnsi="Times New Roman" w:cs="Times New Roman"/>
          <w:lang w:val="en-GB"/>
        </w:rPr>
        <w:t>communicated</w:t>
      </w:r>
      <w:r w:rsidRPr="00F0392C">
        <w:rPr>
          <w:rStyle w:val="sbb9ee52a"/>
          <w:rFonts w:ascii="Times New Roman" w:hAnsi="Times New Roman" w:cs="Times New Roman"/>
          <w:lang w:val="en-GB"/>
        </w:rPr>
        <w:t xml:space="preserve"> on </w:t>
      </w:r>
      <w:r w:rsidRPr="00F0392C">
        <w:rPr>
          <w:rStyle w:val="sbb9ee52a"/>
          <w:rFonts w:ascii="Times New Roman" w:hAnsi="Times New Roman" w:cs="Times New Roman"/>
          <w:lang w:val="en-GB"/>
        </w:rPr>
        <w:t>10 June 2022</w:t>
      </w:r>
    </w:p>
    <w:p w14:paraId="3D090D13" w14:textId="77777777" w:rsidR="00891B27" w:rsidRPr="00F0392C" w:rsidRDefault="00891B27" w:rsidP="003C6E4F">
      <w:pPr>
        <w:rPr>
          <w:rFonts w:ascii="Times New Roman" w:hAnsi="Times New Roman" w:cs="Times New Roman"/>
          <w:lang w:val="en-GB"/>
        </w:rPr>
      </w:pPr>
      <w:r w:rsidRPr="00F0392C">
        <w:rPr>
          <w:rFonts w:ascii="Times New Roman" w:hAnsi="Times New Roman" w:cs="Times New Roman"/>
          <w:i/>
          <w:lang w:val="en-GB"/>
        </w:rPr>
        <w:t>Morawiec</w:t>
      </w:r>
      <w:r w:rsidRPr="00F0392C">
        <w:rPr>
          <w:rFonts w:ascii="Times New Roman" w:hAnsi="Times New Roman" w:cs="Times New Roman"/>
          <w:lang w:val="en-GB"/>
        </w:rPr>
        <w:t xml:space="preserve"> </w:t>
      </w:r>
      <w:r w:rsidRPr="00F0392C">
        <w:rPr>
          <w:rFonts w:ascii="Times New Roman" w:hAnsi="Times New Roman" w:cs="Times New Roman"/>
          <w:i/>
          <w:iCs/>
          <w:lang w:val="en-GB"/>
        </w:rPr>
        <w:t>v</w:t>
      </w:r>
      <w:r w:rsidRPr="00F0392C">
        <w:rPr>
          <w:rFonts w:ascii="Times New Roman" w:hAnsi="Times New Roman" w:cs="Times New Roman"/>
          <w:lang w:val="en-GB"/>
        </w:rPr>
        <w:t xml:space="preserve"> </w:t>
      </w:r>
      <w:r w:rsidRPr="00F0392C">
        <w:rPr>
          <w:rFonts w:ascii="Times New Roman" w:hAnsi="Times New Roman" w:cs="Times New Roman"/>
          <w:i/>
          <w:lang w:val="en-GB"/>
        </w:rPr>
        <w:t>Poland</w:t>
      </w:r>
      <w:r w:rsidRPr="00F0392C">
        <w:rPr>
          <w:rFonts w:ascii="Times New Roman" w:hAnsi="Times New Roman" w:cs="Times New Roman"/>
          <w:lang w:val="en-GB"/>
        </w:rPr>
        <w:t xml:space="preserve"> </w:t>
      </w:r>
      <w:r w:rsidRPr="00F0392C">
        <w:rPr>
          <w:rFonts w:ascii="Times New Roman" w:hAnsi="Times New Roman" w:cs="Times New Roman"/>
          <w:lang w:val="en-GB"/>
        </w:rPr>
        <w:t xml:space="preserve">App no 46238/20, </w:t>
      </w:r>
      <w:r w:rsidRPr="00F0392C">
        <w:rPr>
          <w:rStyle w:val="sbb9ee52a"/>
          <w:rFonts w:ascii="Times New Roman" w:hAnsi="Times New Roman" w:cs="Times New Roman"/>
          <w:lang w:val="en-GB"/>
        </w:rPr>
        <w:t>communicated on 4 July 2022</w:t>
      </w:r>
    </w:p>
    <w:p w14:paraId="1F475F88" w14:textId="77777777" w:rsidR="00891B27" w:rsidRPr="00F0392C" w:rsidRDefault="00891B27" w:rsidP="003C6E4F">
      <w:pPr>
        <w:rPr>
          <w:rFonts w:ascii="Times New Roman" w:hAnsi="Times New Roman" w:cs="Times New Roman"/>
          <w:iCs/>
          <w:lang w:val="en-GB"/>
        </w:rPr>
      </w:pPr>
      <w:r w:rsidRPr="00F0392C">
        <w:rPr>
          <w:rFonts w:ascii="Times New Roman" w:hAnsi="Times New Roman" w:cs="Times New Roman"/>
          <w:i/>
          <w:lang w:val="en-GB"/>
        </w:rPr>
        <w:t>Ferek v Poland</w:t>
      </w:r>
      <w:r w:rsidRPr="00F0392C">
        <w:rPr>
          <w:rFonts w:ascii="Times New Roman" w:hAnsi="Times New Roman" w:cs="Times New Roman"/>
          <w:iCs/>
          <w:lang w:val="en-GB"/>
        </w:rPr>
        <w:t xml:space="preserve"> </w:t>
      </w:r>
      <w:r w:rsidRPr="00F0392C">
        <w:rPr>
          <w:rFonts w:ascii="Times New Roman" w:hAnsi="Times New Roman" w:cs="Times New Roman"/>
          <w:iCs/>
          <w:lang w:val="en-GB"/>
        </w:rPr>
        <w:t>App no</w:t>
      </w:r>
      <w:r w:rsidRPr="00F0392C">
        <w:rPr>
          <w:rFonts w:ascii="Times New Roman" w:hAnsi="Times New Roman" w:cs="Times New Roman"/>
          <w:iCs/>
          <w:lang w:val="en-GB"/>
        </w:rPr>
        <w:t xml:space="preserve"> 22591/22, </w:t>
      </w:r>
      <w:r w:rsidRPr="00F0392C">
        <w:rPr>
          <w:rStyle w:val="sbb9ee52a"/>
          <w:rFonts w:ascii="Times New Roman" w:hAnsi="Times New Roman" w:cs="Times New Roman"/>
          <w:lang w:val="en-GB"/>
        </w:rPr>
        <w:t>communicated on 7 November 2022</w:t>
      </w:r>
      <w:r w:rsidRPr="00F0392C">
        <w:rPr>
          <w:rFonts w:ascii="Times New Roman" w:hAnsi="Times New Roman" w:cs="Times New Roman"/>
          <w:iCs/>
          <w:lang w:val="en-GB"/>
        </w:rPr>
        <w:t xml:space="preserve"> </w:t>
      </w:r>
    </w:p>
    <w:p w14:paraId="10289EC7" w14:textId="77777777" w:rsidR="00891B27" w:rsidRPr="00F0392C" w:rsidRDefault="00891B27" w:rsidP="00374F0B">
      <w:pPr>
        <w:rPr>
          <w:rFonts w:ascii="Times New Roman" w:hAnsi="Times New Roman" w:cs="Times New Roman"/>
          <w:lang w:val="en-GB"/>
        </w:rPr>
      </w:pPr>
      <w:proofErr w:type="spellStart"/>
      <w:r w:rsidRPr="006D703D">
        <w:rPr>
          <w:rFonts w:ascii="Times New Roman" w:hAnsi="Times New Roman" w:cs="Times New Roman"/>
          <w:i/>
          <w:iCs/>
          <w:lang w:val="en-GB"/>
        </w:rPr>
        <w:t>C</w:t>
      </w:r>
      <w:r w:rsidRPr="006D703D">
        <w:rPr>
          <w:rFonts w:ascii="Times New Roman" w:hAnsi="Times New Roman" w:cs="Times New Roman"/>
          <w:i/>
          <w:iCs/>
          <w:lang w:val="en-GB"/>
        </w:rPr>
        <w:t>oadă</w:t>
      </w:r>
      <w:proofErr w:type="spellEnd"/>
      <w:r w:rsidRPr="006D703D">
        <w:rPr>
          <w:rFonts w:ascii="Times New Roman" w:hAnsi="Times New Roman" w:cs="Times New Roman"/>
          <w:i/>
          <w:iCs/>
          <w:lang w:val="en-GB"/>
        </w:rPr>
        <w:t xml:space="preserve"> v Romania</w:t>
      </w:r>
      <w:r w:rsidRPr="00F0392C">
        <w:rPr>
          <w:rFonts w:ascii="Times New Roman" w:hAnsi="Times New Roman" w:cs="Times New Roman"/>
          <w:lang w:val="en-GB"/>
        </w:rPr>
        <w:t xml:space="preserve"> App no 616/20,</w:t>
      </w:r>
      <w:r w:rsidRPr="00F0392C">
        <w:rPr>
          <w:rStyle w:val="sbb9ee52a"/>
          <w:rFonts w:ascii="Times New Roman" w:hAnsi="Times New Roman" w:cs="Times New Roman"/>
          <w:lang w:val="en-GB"/>
        </w:rPr>
        <w:t xml:space="preserve"> </w:t>
      </w:r>
      <w:r w:rsidRPr="00F0392C">
        <w:rPr>
          <w:rStyle w:val="sbb9ee52a"/>
          <w:rFonts w:ascii="Times New Roman" w:hAnsi="Times New Roman" w:cs="Times New Roman"/>
          <w:lang w:val="en-GB"/>
        </w:rPr>
        <w:t xml:space="preserve">communicated </w:t>
      </w:r>
      <w:r w:rsidRPr="00F0392C">
        <w:rPr>
          <w:rFonts w:ascii="Times New Roman" w:hAnsi="Times New Roman" w:cs="Times New Roman"/>
          <w:lang w:val="en-GB"/>
        </w:rPr>
        <w:t>on 5 April 2023</w:t>
      </w:r>
    </w:p>
    <w:p w14:paraId="1E5D8CBE" w14:textId="7C771AB0" w:rsidR="008B35FC" w:rsidRPr="00F0392C" w:rsidRDefault="008B35FC" w:rsidP="00374F0B">
      <w:pPr>
        <w:rPr>
          <w:rStyle w:val="sbb9ee52a"/>
          <w:rFonts w:ascii="Times New Roman" w:hAnsi="Times New Roman" w:cs="Times New Roman"/>
          <w:lang w:val="en-GB"/>
        </w:rPr>
      </w:pPr>
      <w:r w:rsidRPr="00F0392C">
        <w:rPr>
          <w:rFonts w:ascii="Times New Roman" w:hAnsi="Times New Roman" w:cs="Times New Roman"/>
          <w:i/>
          <w:lang w:val="en-GB"/>
        </w:rPr>
        <w:t xml:space="preserve">Chinita </w:t>
      </w:r>
      <w:r w:rsidRPr="00F0392C">
        <w:rPr>
          <w:rStyle w:val="sbb9ee52a"/>
          <w:rFonts w:ascii="Times New Roman" w:hAnsi="Times New Roman" w:cs="Times New Roman"/>
          <w:i/>
          <w:lang w:val="en-GB"/>
        </w:rPr>
        <w:t>Rodrigues</w:t>
      </w:r>
      <w:r w:rsidRPr="00F0392C">
        <w:rPr>
          <w:rFonts w:ascii="Times New Roman" w:hAnsi="Times New Roman" w:cs="Times New Roman"/>
          <w:i/>
          <w:lang w:val="en-GB"/>
        </w:rPr>
        <w:t xml:space="preserve"> v Portugal</w:t>
      </w:r>
      <w:r w:rsidRPr="00F0392C">
        <w:rPr>
          <w:rFonts w:ascii="Times New Roman" w:hAnsi="Times New Roman" w:cs="Times New Roman"/>
          <w:iCs/>
          <w:lang w:val="en-GB"/>
        </w:rPr>
        <w:t xml:space="preserve"> App no 17655/19, </w:t>
      </w:r>
      <w:r w:rsidRPr="00F0392C">
        <w:rPr>
          <w:rStyle w:val="sbb9ee52a"/>
          <w:rFonts w:ascii="Times New Roman" w:hAnsi="Times New Roman" w:cs="Times New Roman"/>
          <w:lang w:val="en-GB"/>
        </w:rPr>
        <w:t>communicated on 29 August 2023</w:t>
      </w:r>
    </w:p>
    <w:p w14:paraId="7AA32A7C" w14:textId="77777777" w:rsidR="008B35FC" w:rsidRPr="00F0392C" w:rsidRDefault="008B35FC" w:rsidP="00374F0B">
      <w:pPr>
        <w:rPr>
          <w:rStyle w:val="sbb9ee52a"/>
          <w:rFonts w:ascii="Times New Roman" w:hAnsi="Times New Roman" w:cs="Times New Roman"/>
          <w:lang w:val="en-GB"/>
        </w:rPr>
      </w:pPr>
    </w:p>
    <w:sectPr w:rsidR="008B35FC" w:rsidRPr="00F03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BF"/>
    <w:rsid w:val="000115B7"/>
    <w:rsid w:val="000626BF"/>
    <w:rsid w:val="000841F7"/>
    <w:rsid w:val="000A7D6A"/>
    <w:rsid w:val="000C2C35"/>
    <w:rsid w:val="000C7A57"/>
    <w:rsid w:val="000D1500"/>
    <w:rsid w:val="000D5A0F"/>
    <w:rsid w:val="00123D06"/>
    <w:rsid w:val="00160EA5"/>
    <w:rsid w:val="001752CE"/>
    <w:rsid w:val="00180C33"/>
    <w:rsid w:val="001853EA"/>
    <w:rsid w:val="00195C6B"/>
    <w:rsid w:val="001978B7"/>
    <w:rsid w:val="001D0CFB"/>
    <w:rsid w:val="00207453"/>
    <w:rsid w:val="00211EB6"/>
    <w:rsid w:val="0024641E"/>
    <w:rsid w:val="00246F29"/>
    <w:rsid w:val="00247095"/>
    <w:rsid w:val="002528F3"/>
    <w:rsid w:val="00276DB2"/>
    <w:rsid w:val="002D33EC"/>
    <w:rsid w:val="002F6E67"/>
    <w:rsid w:val="00374F0B"/>
    <w:rsid w:val="003816B9"/>
    <w:rsid w:val="003925EB"/>
    <w:rsid w:val="00393F5B"/>
    <w:rsid w:val="003C1960"/>
    <w:rsid w:val="003C6E1E"/>
    <w:rsid w:val="003C6E4F"/>
    <w:rsid w:val="003D2DB1"/>
    <w:rsid w:val="00420C99"/>
    <w:rsid w:val="004457F1"/>
    <w:rsid w:val="005116B7"/>
    <w:rsid w:val="0053156F"/>
    <w:rsid w:val="005358D9"/>
    <w:rsid w:val="005426D1"/>
    <w:rsid w:val="00554E31"/>
    <w:rsid w:val="005707B6"/>
    <w:rsid w:val="00571379"/>
    <w:rsid w:val="00582CA2"/>
    <w:rsid w:val="005E0C76"/>
    <w:rsid w:val="0061526B"/>
    <w:rsid w:val="00634D35"/>
    <w:rsid w:val="006415B5"/>
    <w:rsid w:val="0065602B"/>
    <w:rsid w:val="006A37ED"/>
    <w:rsid w:val="006D703D"/>
    <w:rsid w:val="007108D8"/>
    <w:rsid w:val="0071573B"/>
    <w:rsid w:val="00786C70"/>
    <w:rsid w:val="007B729D"/>
    <w:rsid w:val="007C713D"/>
    <w:rsid w:val="00823422"/>
    <w:rsid w:val="008304EB"/>
    <w:rsid w:val="00834F90"/>
    <w:rsid w:val="00846117"/>
    <w:rsid w:val="00862A2E"/>
    <w:rsid w:val="00862EB4"/>
    <w:rsid w:val="00891B27"/>
    <w:rsid w:val="00893317"/>
    <w:rsid w:val="008A33F7"/>
    <w:rsid w:val="008B35FC"/>
    <w:rsid w:val="008D00FF"/>
    <w:rsid w:val="008F6649"/>
    <w:rsid w:val="0092415B"/>
    <w:rsid w:val="00924EA8"/>
    <w:rsid w:val="00925167"/>
    <w:rsid w:val="0092530E"/>
    <w:rsid w:val="009719F8"/>
    <w:rsid w:val="009938AF"/>
    <w:rsid w:val="00994BC3"/>
    <w:rsid w:val="009B216B"/>
    <w:rsid w:val="00A3583A"/>
    <w:rsid w:val="00A53027"/>
    <w:rsid w:val="00A97D46"/>
    <w:rsid w:val="00AB3AE5"/>
    <w:rsid w:val="00AB7215"/>
    <w:rsid w:val="00AD7D2B"/>
    <w:rsid w:val="00AE5F2D"/>
    <w:rsid w:val="00B12312"/>
    <w:rsid w:val="00B445F9"/>
    <w:rsid w:val="00BA58D5"/>
    <w:rsid w:val="00BA6200"/>
    <w:rsid w:val="00C017DB"/>
    <w:rsid w:val="00C02CF0"/>
    <w:rsid w:val="00C161FE"/>
    <w:rsid w:val="00C4096D"/>
    <w:rsid w:val="00C83A12"/>
    <w:rsid w:val="00CA409B"/>
    <w:rsid w:val="00CC3028"/>
    <w:rsid w:val="00CD2A82"/>
    <w:rsid w:val="00D43A6D"/>
    <w:rsid w:val="00D63441"/>
    <w:rsid w:val="00D96FE6"/>
    <w:rsid w:val="00DB3C50"/>
    <w:rsid w:val="00DF352E"/>
    <w:rsid w:val="00E15DEB"/>
    <w:rsid w:val="00E24250"/>
    <w:rsid w:val="00E31CF0"/>
    <w:rsid w:val="00E51C64"/>
    <w:rsid w:val="00E76126"/>
    <w:rsid w:val="00EA221F"/>
    <w:rsid w:val="00EA3815"/>
    <w:rsid w:val="00EB5674"/>
    <w:rsid w:val="00EC24E8"/>
    <w:rsid w:val="00EC3615"/>
    <w:rsid w:val="00EE2FFE"/>
    <w:rsid w:val="00EF520F"/>
    <w:rsid w:val="00F0392C"/>
    <w:rsid w:val="00F20C9C"/>
    <w:rsid w:val="00F34CE3"/>
    <w:rsid w:val="00F81785"/>
    <w:rsid w:val="00F81AD3"/>
    <w:rsid w:val="00F87A93"/>
    <w:rsid w:val="00FA7E3D"/>
    <w:rsid w:val="00FC09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8EB1"/>
  <w15:chartTrackingRefBased/>
  <w15:docId w15:val="{F25CEF22-A575-4876-B90C-CA6FC0C9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5358D9"/>
    <w:pPr>
      <w:spacing w:after="0" w:line="240" w:lineRule="auto"/>
      <w:jc w:val="both"/>
    </w:pPr>
    <w:rPr>
      <w:rFonts w:ascii="Times New Roman" w:hAnsi="Times New Roman"/>
      <w:kern w:val="0"/>
      <w:sz w:val="20"/>
      <w:lang w:val="en-GB"/>
      <w14:ligatures w14:val="none"/>
    </w:rPr>
  </w:style>
  <w:style w:type="paragraph" w:styleId="Sprotnaopomba-besedilo">
    <w:name w:val="footnote text"/>
    <w:aliases w:val="tizesesTNRoman,Char Char,Char Char Char Char Char,Footnote Text Char Char,Char Char Char Char1, Char, Char Char Char Char, Char Char,Char,Char Char Char Char,Fußnotentext Char,EUMC_Lábjegyzetszöveg + 13 pt Char,Félkövér Char,o"/>
    <w:basedOn w:val="Noga"/>
    <w:link w:val="Sprotnaopomba-besediloZnak"/>
    <w:autoRedefine/>
    <w:uiPriority w:val="99"/>
    <w:unhideWhenUsed/>
    <w:qFormat/>
    <w:rsid w:val="00AE5F2D"/>
    <w:pPr>
      <w:tabs>
        <w:tab w:val="clear" w:pos="4536"/>
        <w:tab w:val="clear" w:pos="9072"/>
        <w:tab w:val="center" w:pos="4320"/>
        <w:tab w:val="right" w:pos="8640"/>
      </w:tabs>
      <w:jc w:val="both"/>
    </w:pPr>
    <w:rPr>
      <w:rFonts w:ascii="Times New Roman" w:eastAsiaTheme="majorEastAsia" w:hAnsi="Times New Roman" w:cs="Times New Roman"/>
      <w:kern w:val="0"/>
      <w:sz w:val="20"/>
      <w:szCs w:val="20"/>
      <w:lang w:val="en-GB"/>
      <w14:ligatures w14:val="none"/>
    </w:rPr>
  </w:style>
  <w:style w:type="character" w:customStyle="1" w:styleId="Sprotnaopomba-besediloZnak">
    <w:name w:val="Sprotna opomba - besedilo Znak"/>
    <w:aliases w:val="tizesesTNRoman Znak,Char Char Znak,Char Char Char Char Char Znak,Footnote Text Char Char Znak,Char Char Char Char1 Znak, Char Znak, Char Char Char Char Znak, Char Char Znak,Char Znak,Char Char Char Char Znak,o Znak"/>
    <w:basedOn w:val="Privzetapisavaodstavka"/>
    <w:link w:val="Sprotnaopomba-besedilo"/>
    <w:uiPriority w:val="99"/>
    <w:qFormat/>
    <w:rsid w:val="00AE5F2D"/>
    <w:rPr>
      <w:rFonts w:ascii="Times New Roman" w:eastAsiaTheme="majorEastAsia" w:hAnsi="Times New Roman" w:cs="Times New Roman"/>
      <w:kern w:val="0"/>
      <w:sz w:val="20"/>
      <w:szCs w:val="20"/>
      <w:lang w:val="en-GB"/>
      <w14:ligatures w14:val="none"/>
    </w:rPr>
  </w:style>
  <w:style w:type="character" w:customStyle="1" w:styleId="sb8d990e2">
    <w:name w:val="sb8d990e2"/>
    <w:basedOn w:val="Privzetapisavaodstavka"/>
    <w:rsid w:val="00AE5F2D"/>
  </w:style>
  <w:style w:type="paragraph" w:styleId="Noga">
    <w:name w:val="footer"/>
    <w:basedOn w:val="Navaden"/>
    <w:link w:val="NogaZnak"/>
    <w:uiPriority w:val="99"/>
    <w:semiHidden/>
    <w:unhideWhenUsed/>
    <w:rsid w:val="00AE5F2D"/>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E5F2D"/>
  </w:style>
  <w:style w:type="character" w:customStyle="1" w:styleId="column">
    <w:name w:val="column"/>
    <w:basedOn w:val="Privzetapisavaodstavka"/>
    <w:rsid w:val="00246F29"/>
  </w:style>
  <w:style w:type="character" w:customStyle="1" w:styleId="sa36b60a1">
    <w:name w:val="sa36b60a1"/>
    <w:basedOn w:val="Privzetapisavaodstavka"/>
    <w:rsid w:val="0092530E"/>
  </w:style>
  <w:style w:type="character" w:styleId="Hiperpovezava">
    <w:name w:val="Hyperlink"/>
    <w:basedOn w:val="Privzetapisavaodstavka"/>
    <w:uiPriority w:val="99"/>
    <w:unhideWhenUsed/>
    <w:rsid w:val="0092530E"/>
    <w:rPr>
      <w:color w:val="0000FF"/>
      <w:u w:val="single"/>
    </w:rPr>
  </w:style>
  <w:style w:type="character" w:customStyle="1" w:styleId="css-1qaijid">
    <w:name w:val="css-1qaijid"/>
    <w:basedOn w:val="Privzetapisavaodstavka"/>
    <w:rsid w:val="00823422"/>
  </w:style>
  <w:style w:type="character" w:customStyle="1" w:styleId="textcolumn">
    <w:name w:val="textcolumn"/>
    <w:basedOn w:val="Privzetapisavaodstavka"/>
    <w:rsid w:val="00B12312"/>
  </w:style>
  <w:style w:type="character" w:customStyle="1" w:styleId="sbb9ee52a">
    <w:name w:val="sbb9ee52a"/>
    <w:basedOn w:val="Privzetapisavaodstavka"/>
    <w:rsid w:val="006415B5"/>
  </w:style>
  <w:style w:type="character" w:customStyle="1" w:styleId="summarytext">
    <w:name w:val="summarytext"/>
    <w:basedOn w:val="Privzetapisavaodstavka"/>
    <w:rsid w:val="000D1500"/>
  </w:style>
  <w:style w:type="character" w:styleId="Nerazreenaomemba">
    <w:name w:val="Unresolved Mention"/>
    <w:basedOn w:val="Privzetapisavaodstavka"/>
    <w:uiPriority w:val="99"/>
    <w:semiHidden/>
    <w:unhideWhenUsed/>
    <w:rsid w:val="005E0C76"/>
    <w:rPr>
      <w:color w:val="605E5C"/>
      <w:shd w:val="clear" w:color="auto" w:fill="E1DFDD"/>
    </w:rPr>
  </w:style>
  <w:style w:type="paragraph" w:customStyle="1" w:styleId="s2ef62ed2">
    <w:name w:val="s2ef62ed2"/>
    <w:basedOn w:val="Navaden"/>
    <w:rsid w:val="00211EB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s4dda3aa3">
    <w:name w:val="s4dda3aa3"/>
    <w:basedOn w:val="Privzetapisavaodstavka"/>
    <w:rsid w:val="00211EB6"/>
  </w:style>
  <w:style w:type="character" w:customStyle="1" w:styleId="s29100277">
    <w:name w:val="s29100277"/>
    <w:basedOn w:val="Privzetapisavaodstavka"/>
    <w:rsid w:val="00211EB6"/>
  </w:style>
  <w:style w:type="character" w:customStyle="1" w:styleId="s83be5c30">
    <w:name w:val="s83be5c30"/>
    <w:basedOn w:val="Privzetapisavaodstavka"/>
    <w:rsid w:val="0058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2882">
      <w:bodyDiv w:val="1"/>
      <w:marLeft w:val="0"/>
      <w:marRight w:val="0"/>
      <w:marTop w:val="0"/>
      <w:marBottom w:val="0"/>
      <w:divBdr>
        <w:top w:val="none" w:sz="0" w:space="0" w:color="auto"/>
        <w:left w:val="none" w:sz="0" w:space="0" w:color="auto"/>
        <w:bottom w:val="none" w:sz="0" w:space="0" w:color="auto"/>
        <w:right w:val="none" w:sz="0" w:space="0" w:color="auto"/>
      </w:divBdr>
    </w:div>
    <w:div w:id="15674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Fajdiga, Mohor</dc:creator>
  <cp:keywords/>
  <dc:description/>
  <cp:lastModifiedBy>Fajdiga, Mohor</cp:lastModifiedBy>
  <cp:revision>3</cp:revision>
  <dcterms:created xsi:type="dcterms:W3CDTF">2024-02-28T20:13:00Z</dcterms:created>
  <dcterms:modified xsi:type="dcterms:W3CDTF">2024-02-28T20:14:00Z</dcterms:modified>
</cp:coreProperties>
</file>